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EDA8" w14:textId="4BAD2033" w:rsidR="00E81937" w:rsidRDefault="00000000">
      <w:pPr>
        <w:pStyle w:val="a3"/>
        <w:spacing w:before="73"/>
        <w:ind w:left="2283"/>
      </w:pPr>
      <w:r>
        <w:t>Поступление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202</w:t>
      </w:r>
      <w:r w:rsidR="009B1C2D">
        <w:t>4</w:t>
      </w:r>
      <w:r>
        <w:rPr>
          <w:spacing w:val="-3"/>
        </w:rPr>
        <w:t xml:space="preserve"> </w:t>
      </w:r>
      <w:r>
        <w:t>год</w:t>
      </w:r>
    </w:p>
    <w:p w14:paraId="42EE2724" w14:textId="77777777" w:rsidR="00E81937" w:rsidRDefault="00E81937">
      <w:pPr>
        <w:rPr>
          <w:b/>
          <w:sz w:val="20"/>
        </w:rPr>
      </w:pPr>
    </w:p>
    <w:p w14:paraId="45606186" w14:textId="77777777" w:rsidR="00E81937" w:rsidRDefault="00E81937">
      <w:pPr>
        <w:rPr>
          <w:b/>
          <w:sz w:val="20"/>
        </w:rPr>
      </w:pPr>
    </w:p>
    <w:p w14:paraId="1D8A3C88" w14:textId="77777777" w:rsidR="00E81937" w:rsidRDefault="00E81937">
      <w:pPr>
        <w:spacing w:after="1"/>
        <w:rPr>
          <w:b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865"/>
        <w:gridCol w:w="1865"/>
        <w:gridCol w:w="1865"/>
        <w:gridCol w:w="1860"/>
      </w:tblGrid>
      <w:tr w:rsidR="00E81937" w14:paraId="6D451F2C" w14:textId="77777777">
        <w:trPr>
          <w:trHeight w:val="1288"/>
        </w:trPr>
        <w:tc>
          <w:tcPr>
            <w:tcW w:w="1891" w:type="dxa"/>
          </w:tcPr>
          <w:p w14:paraId="5B40E1A1" w14:textId="77777777" w:rsidR="00E81937" w:rsidRDefault="00000000">
            <w:pPr>
              <w:pStyle w:val="TableParagraph"/>
              <w:spacing w:line="240" w:lineRule="auto"/>
              <w:ind w:left="524" w:right="515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865" w:type="dxa"/>
          </w:tcPr>
          <w:p w14:paraId="631CCE7A" w14:textId="77777777" w:rsidR="00E81937" w:rsidRDefault="00000000">
            <w:pPr>
              <w:pStyle w:val="TableParagraph"/>
              <w:spacing w:line="240" w:lineRule="auto"/>
              <w:ind w:left="430" w:right="418" w:firstLine="52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65" w:type="dxa"/>
          </w:tcPr>
          <w:p w14:paraId="632A1B39" w14:textId="77777777" w:rsidR="00E81937" w:rsidRDefault="00000000">
            <w:pPr>
              <w:pStyle w:val="TableParagraph"/>
              <w:spacing w:line="240" w:lineRule="auto"/>
              <w:ind w:left="521" w:right="476" w:hanging="22"/>
              <w:rPr>
                <w:sz w:val="28"/>
              </w:rPr>
            </w:pP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65" w:type="dxa"/>
          </w:tcPr>
          <w:p w14:paraId="6163520A" w14:textId="77777777" w:rsidR="00E81937" w:rsidRDefault="00000000">
            <w:pPr>
              <w:pStyle w:val="TableParagraph"/>
              <w:spacing w:line="240" w:lineRule="auto"/>
              <w:ind w:left="276" w:right="272"/>
              <w:jc w:val="center"/>
              <w:rPr>
                <w:sz w:val="28"/>
              </w:rPr>
            </w:pPr>
            <w:r>
              <w:rPr>
                <w:sz w:val="28"/>
              </w:rPr>
              <w:t>СПО</w:t>
            </w:r>
          </w:p>
        </w:tc>
        <w:tc>
          <w:tcPr>
            <w:tcW w:w="1860" w:type="dxa"/>
          </w:tcPr>
          <w:p w14:paraId="3A4F3EE5" w14:textId="77777777" w:rsidR="00E81937" w:rsidRDefault="00000000">
            <w:pPr>
              <w:pStyle w:val="TableParagraph"/>
              <w:spacing w:line="32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</w:p>
          <w:p w14:paraId="0D2CBB4D" w14:textId="77777777" w:rsidR="00E81937" w:rsidRDefault="00000000">
            <w:pPr>
              <w:pStyle w:val="TableParagraph"/>
              <w:spacing w:line="240" w:lineRule="auto"/>
              <w:ind w:left="241" w:right="232"/>
              <w:jc w:val="center"/>
              <w:rPr>
                <w:sz w:val="28"/>
              </w:rPr>
            </w:pPr>
            <w:r>
              <w:rPr>
                <w:sz w:val="28"/>
              </w:rPr>
              <w:t>поступили,</w:t>
            </w:r>
          </w:p>
          <w:p w14:paraId="081A1FDD" w14:textId="77777777" w:rsidR="00E81937" w:rsidRDefault="00000000">
            <w:pPr>
              <w:pStyle w:val="TableParagraph"/>
              <w:spacing w:line="322" w:lineRule="exact"/>
              <w:ind w:left="241" w:right="230"/>
              <w:jc w:val="center"/>
              <w:rPr>
                <w:sz w:val="28"/>
              </w:rPr>
            </w:pPr>
            <w:r>
              <w:rPr>
                <w:sz w:val="28"/>
              </w:rPr>
              <w:t>не пошли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 класс</w:t>
            </w:r>
          </w:p>
        </w:tc>
      </w:tr>
      <w:tr w:rsidR="00E81937" w14:paraId="00A78C00" w14:textId="77777777">
        <w:trPr>
          <w:trHeight w:val="321"/>
        </w:trPr>
        <w:tc>
          <w:tcPr>
            <w:tcW w:w="1891" w:type="dxa"/>
          </w:tcPr>
          <w:p w14:paraId="0FC9DC8A" w14:textId="77777777" w:rsidR="00E81937" w:rsidRDefault="00000000">
            <w:pPr>
              <w:pStyle w:val="TableParagraph"/>
              <w:ind w:left="524" w:right="516"/>
              <w:jc w:val="center"/>
              <w:rPr>
                <w:sz w:val="28"/>
              </w:rPr>
            </w:pPr>
            <w:r>
              <w:rPr>
                <w:sz w:val="28"/>
              </w:rPr>
              <w:t>9а</w:t>
            </w:r>
          </w:p>
        </w:tc>
        <w:tc>
          <w:tcPr>
            <w:tcW w:w="1865" w:type="dxa"/>
          </w:tcPr>
          <w:p w14:paraId="4E1E4FDB" w14:textId="54E57251" w:rsidR="00E81937" w:rsidRDefault="00A75582">
            <w:pPr>
              <w:pStyle w:val="TableParagraph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AB6142">
              <w:rPr>
                <w:spacing w:val="-1"/>
                <w:sz w:val="28"/>
              </w:rPr>
              <w:t xml:space="preserve"> </w:t>
            </w:r>
            <w:r w:rsidR="00AB6142">
              <w:rPr>
                <w:sz w:val="28"/>
              </w:rPr>
              <w:t>(</w:t>
            </w:r>
            <w:r w:rsidR="0068775E">
              <w:rPr>
                <w:sz w:val="28"/>
              </w:rPr>
              <w:t>46,2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5" w:type="dxa"/>
          </w:tcPr>
          <w:p w14:paraId="7BEA6776" w14:textId="31299650" w:rsidR="00E81937" w:rsidRDefault="00A75582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8775E">
              <w:rPr>
                <w:sz w:val="28"/>
              </w:rPr>
              <w:t>(3,8%)</w:t>
            </w:r>
          </w:p>
        </w:tc>
        <w:tc>
          <w:tcPr>
            <w:tcW w:w="1865" w:type="dxa"/>
          </w:tcPr>
          <w:p w14:paraId="6A901113" w14:textId="45651625" w:rsidR="00E81937" w:rsidRDefault="00A75582">
            <w:pPr>
              <w:pStyle w:val="TableParagraph"/>
              <w:ind w:left="277" w:right="2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8775E">
              <w:rPr>
                <w:sz w:val="28"/>
              </w:rPr>
              <w:t xml:space="preserve">3 </w:t>
            </w:r>
            <w:r w:rsidR="00AB6142">
              <w:rPr>
                <w:sz w:val="28"/>
              </w:rPr>
              <w:t>(</w:t>
            </w:r>
            <w:r w:rsidR="0068775E">
              <w:rPr>
                <w:sz w:val="28"/>
              </w:rPr>
              <w:t>50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0" w:type="dxa"/>
          </w:tcPr>
          <w:p w14:paraId="33EC05CE" w14:textId="539C4E77" w:rsidR="00E81937" w:rsidRDefault="0068775E">
            <w:pPr>
              <w:pStyle w:val="TableParagraph"/>
              <w:ind w:left="86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81937" w14:paraId="1F0C3DF4" w14:textId="77777777">
        <w:trPr>
          <w:trHeight w:val="321"/>
        </w:trPr>
        <w:tc>
          <w:tcPr>
            <w:tcW w:w="1891" w:type="dxa"/>
          </w:tcPr>
          <w:p w14:paraId="36B29F83" w14:textId="77777777" w:rsidR="00E81937" w:rsidRDefault="00000000">
            <w:pPr>
              <w:pStyle w:val="TableParagraph"/>
              <w:ind w:left="524" w:right="517"/>
              <w:jc w:val="center"/>
              <w:rPr>
                <w:sz w:val="28"/>
              </w:rPr>
            </w:pPr>
            <w:r>
              <w:rPr>
                <w:sz w:val="28"/>
              </w:rPr>
              <w:t>9б</w:t>
            </w:r>
          </w:p>
        </w:tc>
        <w:tc>
          <w:tcPr>
            <w:tcW w:w="1865" w:type="dxa"/>
          </w:tcPr>
          <w:p w14:paraId="7D9E3150" w14:textId="508A85F6" w:rsidR="00E81937" w:rsidRDefault="00892C9A">
            <w:pPr>
              <w:pStyle w:val="TableParagraph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AB6142">
              <w:rPr>
                <w:spacing w:val="-2"/>
                <w:sz w:val="28"/>
              </w:rPr>
              <w:t xml:space="preserve"> </w:t>
            </w:r>
            <w:r w:rsidR="00AB6142">
              <w:rPr>
                <w:sz w:val="28"/>
              </w:rPr>
              <w:t>(</w:t>
            </w:r>
            <w:r w:rsidR="0068775E">
              <w:rPr>
                <w:sz w:val="28"/>
              </w:rPr>
              <w:t>37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5" w:type="dxa"/>
          </w:tcPr>
          <w:p w14:paraId="38D6D5BB" w14:textId="192B6C18" w:rsidR="00E81937" w:rsidRDefault="00892C9A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8775E">
              <w:rPr>
                <w:sz w:val="28"/>
              </w:rPr>
              <w:t>(3,7%)</w:t>
            </w:r>
          </w:p>
        </w:tc>
        <w:tc>
          <w:tcPr>
            <w:tcW w:w="1865" w:type="dxa"/>
          </w:tcPr>
          <w:p w14:paraId="24D23097" w14:textId="66C22BEC" w:rsidR="00E81937" w:rsidRDefault="00AB6142">
            <w:pPr>
              <w:pStyle w:val="TableParagraph"/>
              <w:ind w:left="279" w:right="2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892C9A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</w:t>
            </w:r>
            <w:r w:rsidR="0068775E">
              <w:rPr>
                <w:sz w:val="28"/>
              </w:rPr>
              <w:t>9,3</w:t>
            </w:r>
            <w:r>
              <w:rPr>
                <w:sz w:val="28"/>
              </w:rPr>
              <w:t>%)</w:t>
            </w:r>
          </w:p>
        </w:tc>
        <w:tc>
          <w:tcPr>
            <w:tcW w:w="1860" w:type="dxa"/>
          </w:tcPr>
          <w:p w14:paraId="2E9ED98A" w14:textId="77777777" w:rsidR="00E81937" w:rsidRDefault="00000000">
            <w:pPr>
              <w:pStyle w:val="TableParagraph"/>
              <w:ind w:left="86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81937" w14:paraId="6D60AC9D" w14:textId="77777777">
        <w:trPr>
          <w:trHeight w:val="323"/>
        </w:trPr>
        <w:tc>
          <w:tcPr>
            <w:tcW w:w="1891" w:type="dxa"/>
          </w:tcPr>
          <w:p w14:paraId="33B183AC" w14:textId="77777777" w:rsidR="00E81937" w:rsidRDefault="00000000">
            <w:pPr>
              <w:pStyle w:val="TableParagraph"/>
              <w:spacing w:before="2"/>
              <w:ind w:left="524" w:right="513"/>
              <w:jc w:val="center"/>
              <w:rPr>
                <w:sz w:val="28"/>
              </w:rPr>
            </w:pPr>
            <w:r>
              <w:rPr>
                <w:sz w:val="28"/>
              </w:rPr>
              <w:t>9в</w:t>
            </w:r>
          </w:p>
        </w:tc>
        <w:tc>
          <w:tcPr>
            <w:tcW w:w="1865" w:type="dxa"/>
          </w:tcPr>
          <w:p w14:paraId="3C1522A5" w14:textId="50CBC97E" w:rsidR="00E81937" w:rsidRDefault="00892C9A">
            <w:pPr>
              <w:pStyle w:val="TableParagraph"/>
              <w:spacing w:before="2"/>
              <w:ind w:left="279" w:right="2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B6142">
              <w:rPr>
                <w:spacing w:val="-2"/>
                <w:sz w:val="28"/>
              </w:rPr>
              <w:t xml:space="preserve"> </w:t>
            </w:r>
            <w:r w:rsidR="00AB6142">
              <w:rPr>
                <w:sz w:val="28"/>
              </w:rPr>
              <w:t>(</w:t>
            </w:r>
            <w:r w:rsidR="0068775E">
              <w:rPr>
                <w:sz w:val="28"/>
              </w:rPr>
              <w:t>40,7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5" w:type="dxa"/>
          </w:tcPr>
          <w:p w14:paraId="11DEE085" w14:textId="7916E3DD" w:rsidR="00E81937" w:rsidRDefault="00AB6142">
            <w:pPr>
              <w:pStyle w:val="TableParagraph"/>
              <w:spacing w:before="2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 w:rsidR="0068775E">
              <w:rPr>
                <w:spacing w:val="1"/>
                <w:sz w:val="28"/>
              </w:rPr>
              <w:t>(3,7%)</w:t>
            </w:r>
          </w:p>
        </w:tc>
        <w:tc>
          <w:tcPr>
            <w:tcW w:w="1865" w:type="dxa"/>
          </w:tcPr>
          <w:p w14:paraId="2E581A38" w14:textId="395F82F5" w:rsidR="00E81937" w:rsidRDefault="0068775E">
            <w:pPr>
              <w:pStyle w:val="TableParagraph"/>
              <w:spacing w:before="2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000000">
              <w:rPr>
                <w:sz w:val="28"/>
              </w:rPr>
              <w:t xml:space="preserve"> (</w:t>
            </w:r>
            <w:r w:rsidR="009B1C2D">
              <w:rPr>
                <w:sz w:val="28"/>
              </w:rPr>
              <w:t>55,6</w:t>
            </w:r>
            <w:r w:rsidR="00000000">
              <w:rPr>
                <w:sz w:val="28"/>
              </w:rPr>
              <w:t>%)</w:t>
            </w:r>
          </w:p>
        </w:tc>
        <w:tc>
          <w:tcPr>
            <w:tcW w:w="1860" w:type="dxa"/>
          </w:tcPr>
          <w:p w14:paraId="04F2B043" w14:textId="77777777" w:rsidR="00E81937" w:rsidRDefault="00000000">
            <w:pPr>
              <w:pStyle w:val="TableParagraph"/>
              <w:spacing w:before="2"/>
              <w:ind w:left="86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81937" w14:paraId="61525EAB" w14:textId="77777777">
        <w:trPr>
          <w:trHeight w:val="324"/>
        </w:trPr>
        <w:tc>
          <w:tcPr>
            <w:tcW w:w="1891" w:type="dxa"/>
          </w:tcPr>
          <w:p w14:paraId="707205BD" w14:textId="77777777" w:rsidR="00E81937" w:rsidRDefault="00000000">
            <w:pPr>
              <w:pStyle w:val="TableParagraph"/>
              <w:spacing w:line="304" w:lineRule="exact"/>
              <w:ind w:left="524" w:right="519"/>
              <w:jc w:val="center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865" w:type="dxa"/>
          </w:tcPr>
          <w:p w14:paraId="61531314" w14:textId="2F61F8AE" w:rsidR="00E81937" w:rsidRDefault="009B1C2D">
            <w:pPr>
              <w:pStyle w:val="TableParagraph"/>
              <w:spacing w:line="304" w:lineRule="exact"/>
              <w:ind w:left="280" w:right="27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AB6142">
              <w:rPr>
                <w:spacing w:val="-1"/>
                <w:sz w:val="28"/>
              </w:rPr>
              <w:t xml:space="preserve"> </w:t>
            </w:r>
            <w:r w:rsidR="00AB6142">
              <w:rPr>
                <w:sz w:val="28"/>
              </w:rPr>
              <w:t>(4</w:t>
            </w:r>
            <w:r>
              <w:rPr>
                <w:sz w:val="28"/>
              </w:rPr>
              <w:t>1,3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5" w:type="dxa"/>
          </w:tcPr>
          <w:p w14:paraId="4B0FC400" w14:textId="7D3DA491" w:rsidR="00E81937" w:rsidRDefault="009B1C2D">
            <w:pPr>
              <w:pStyle w:val="TableParagraph"/>
              <w:spacing w:line="304" w:lineRule="exact"/>
              <w:ind w:left="277" w:right="27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B6142">
              <w:rPr>
                <w:sz w:val="28"/>
              </w:rPr>
              <w:t xml:space="preserve"> (</w:t>
            </w:r>
            <w:r>
              <w:rPr>
                <w:sz w:val="28"/>
              </w:rPr>
              <w:t>3,8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5" w:type="dxa"/>
          </w:tcPr>
          <w:p w14:paraId="36DF16C2" w14:textId="05521282" w:rsidR="00E81937" w:rsidRDefault="009B1C2D">
            <w:pPr>
              <w:pStyle w:val="TableParagraph"/>
              <w:spacing w:line="304" w:lineRule="exact"/>
              <w:ind w:left="282" w:right="27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  <w:r w:rsidR="00AB6142">
              <w:rPr>
                <w:sz w:val="28"/>
              </w:rPr>
              <w:t xml:space="preserve"> (5</w:t>
            </w:r>
            <w:r>
              <w:rPr>
                <w:sz w:val="28"/>
              </w:rPr>
              <w:t>5</w:t>
            </w:r>
            <w:r w:rsidR="00AB6142">
              <w:rPr>
                <w:sz w:val="28"/>
              </w:rPr>
              <w:t>%)</w:t>
            </w:r>
          </w:p>
        </w:tc>
        <w:tc>
          <w:tcPr>
            <w:tcW w:w="1860" w:type="dxa"/>
          </w:tcPr>
          <w:p w14:paraId="2778D364" w14:textId="77777777" w:rsidR="00E81937" w:rsidRDefault="00000000">
            <w:pPr>
              <w:pStyle w:val="TableParagraph"/>
              <w:spacing w:line="304" w:lineRule="exact"/>
              <w:ind w:left="86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3006C0EE" w14:textId="77777777" w:rsidR="00E81937" w:rsidRDefault="00E81937">
      <w:pPr>
        <w:rPr>
          <w:b/>
          <w:sz w:val="20"/>
        </w:rPr>
      </w:pPr>
    </w:p>
    <w:p w14:paraId="0E243924" w14:textId="77777777" w:rsidR="00E81937" w:rsidRDefault="00E81937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1578"/>
      </w:tblGrid>
      <w:tr w:rsidR="00E81937" w14:paraId="6E4B0AE4" w14:textId="77777777" w:rsidTr="0068775E">
        <w:trPr>
          <w:trHeight w:val="275"/>
        </w:trPr>
        <w:tc>
          <w:tcPr>
            <w:tcW w:w="8510" w:type="dxa"/>
          </w:tcPr>
          <w:p w14:paraId="1EB0C2EB" w14:textId="77777777" w:rsidR="00E81937" w:rsidRDefault="00000000">
            <w:pPr>
              <w:pStyle w:val="TableParagraph"/>
              <w:spacing w:line="256" w:lineRule="exact"/>
              <w:ind w:left="2627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заведения</w:t>
            </w:r>
          </w:p>
        </w:tc>
        <w:tc>
          <w:tcPr>
            <w:tcW w:w="1578" w:type="dxa"/>
          </w:tcPr>
          <w:p w14:paraId="7E32649E" w14:textId="77777777" w:rsidR="00E81937" w:rsidRDefault="00000000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81937" w14:paraId="2812B684" w14:textId="77777777" w:rsidTr="0068775E">
        <w:trPr>
          <w:trHeight w:val="275"/>
        </w:trPr>
        <w:tc>
          <w:tcPr>
            <w:tcW w:w="8510" w:type="dxa"/>
          </w:tcPr>
          <w:p w14:paraId="4FEDB2A8" w14:textId="20CDE699" w:rsidR="00E8193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 w:rsidR="00A75582">
              <w:rPr>
                <w:color w:val="FF0000"/>
                <w:sz w:val="24"/>
              </w:rPr>
              <w:t>а</w:t>
            </w:r>
          </w:p>
        </w:tc>
        <w:tc>
          <w:tcPr>
            <w:tcW w:w="1578" w:type="dxa"/>
          </w:tcPr>
          <w:p w14:paraId="6CEBAB2C" w14:textId="77777777" w:rsidR="00E81937" w:rsidRDefault="00E819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1937" w14:paraId="391651A5" w14:textId="77777777" w:rsidTr="0068775E">
        <w:trPr>
          <w:trHeight w:val="551"/>
        </w:trPr>
        <w:tc>
          <w:tcPr>
            <w:tcW w:w="8510" w:type="dxa"/>
          </w:tcPr>
          <w:p w14:paraId="70F09F6C" w14:textId="77777777" w:rsidR="00E81937" w:rsidRDefault="00000000">
            <w:pPr>
              <w:pStyle w:val="TableParagraph"/>
              <w:spacing w:line="276" w:lineRule="exact"/>
              <w:ind w:right="934"/>
              <w:rPr>
                <w:sz w:val="24"/>
              </w:rPr>
            </w:pPr>
            <w:r>
              <w:rPr>
                <w:sz w:val="24"/>
              </w:rPr>
              <w:t>Технологический колледж г. Советска (сварщик, парикмахер, 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дизайнер)</w:t>
            </w:r>
          </w:p>
        </w:tc>
        <w:tc>
          <w:tcPr>
            <w:tcW w:w="1578" w:type="dxa"/>
          </w:tcPr>
          <w:p w14:paraId="5A20D849" w14:textId="604AF95E" w:rsidR="00E81937" w:rsidRDefault="00A7558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81937" w14:paraId="7A1850C2" w14:textId="77777777" w:rsidTr="0068775E">
        <w:trPr>
          <w:trHeight w:val="275"/>
        </w:trPr>
        <w:tc>
          <w:tcPr>
            <w:tcW w:w="8510" w:type="dxa"/>
          </w:tcPr>
          <w:p w14:paraId="2846FAB7" w14:textId="000D268D" w:rsidR="00E81937" w:rsidRDefault="00A755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КМРК</w:t>
            </w:r>
          </w:p>
        </w:tc>
        <w:tc>
          <w:tcPr>
            <w:tcW w:w="1578" w:type="dxa"/>
          </w:tcPr>
          <w:p w14:paraId="460CF4CE" w14:textId="3DC86C5B" w:rsidR="00E81937" w:rsidRDefault="00AB614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937" w14:paraId="3342429C" w14:textId="77777777" w:rsidTr="0068775E">
        <w:trPr>
          <w:trHeight w:val="323"/>
        </w:trPr>
        <w:tc>
          <w:tcPr>
            <w:tcW w:w="8510" w:type="dxa"/>
          </w:tcPr>
          <w:p w14:paraId="11DF1F16" w14:textId="0DC4034E" w:rsidR="00E81937" w:rsidRDefault="00AB6142">
            <w:pPr>
              <w:pStyle w:val="TableParagraph"/>
              <w:spacing w:before="2"/>
              <w:rPr>
                <w:sz w:val="28"/>
              </w:rPr>
            </w:pPr>
            <w:r>
              <w:rPr>
                <w:bCs/>
                <w:iCs/>
                <w:sz w:val="24"/>
                <w:szCs w:val="24"/>
              </w:rPr>
              <w:t>Западный филиал РАНХиГС г. Калининград</w:t>
            </w:r>
          </w:p>
        </w:tc>
        <w:tc>
          <w:tcPr>
            <w:tcW w:w="1578" w:type="dxa"/>
          </w:tcPr>
          <w:p w14:paraId="37B8452B" w14:textId="4C0D7091" w:rsidR="00E81937" w:rsidRDefault="0068775E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1937" w14:paraId="7A1F23F2" w14:textId="77777777" w:rsidTr="0068775E">
        <w:trPr>
          <w:trHeight w:val="275"/>
        </w:trPr>
        <w:tc>
          <w:tcPr>
            <w:tcW w:w="8510" w:type="dxa"/>
          </w:tcPr>
          <w:p w14:paraId="10023929" w14:textId="290C2AAA" w:rsidR="00E81937" w:rsidRDefault="00A7558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Гусевский политехнический техникум </w:t>
            </w:r>
          </w:p>
        </w:tc>
        <w:tc>
          <w:tcPr>
            <w:tcW w:w="1578" w:type="dxa"/>
          </w:tcPr>
          <w:p w14:paraId="40578F3E" w14:textId="77777777" w:rsidR="00E81937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5582" w14:paraId="01B1F724" w14:textId="77777777" w:rsidTr="0068775E">
        <w:trPr>
          <w:trHeight w:val="275"/>
        </w:trPr>
        <w:tc>
          <w:tcPr>
            <w:tcW w:w="8510" w:type="dxa"/>
          </w:tcPr>
          <w:p w14:paraId="52A390A0" w14:textId="3F91993B" w:rsidR="00A75582" w:rsidRDefault="00A75582">
            <w:pPr>
              <w:pStyle w:val="TableParagraph"/>
              <w:spacing w:line="256" w:lineRule="exac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Калининградский колледж управления </w:t>
            </w:r>
          </w:p>
        </w:tc>
        <w:tc>
          <w:tcPr>
            <w:tcW w:w="1578" w:type="dxa"/>
          </w:tcPr>
          <w:p w14:paraId="67F01DBE" w14:textId="4FB0356A" w:rsidR="00A75582" w:rsidRDefault="00A7558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937" w14:paraId="4ACABA39" w14:textId="77777777" w:rsidTr="0068775E">
        <w:trPr>
          <w:trHeight w:val="275"/>
        </w:trPr>
        <w:tc>
          <w:tcPr>
            <w:tcW w:w="8510" w:type="dxa"/>
          </w:tcPr>
          <w:p w14:paraId="17B306BC" w14:textId="6B74566F" w:rsidR="00E8193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 w:rsidR="00A75582">
              <w:rPr>
                <w:color w:val="FF0000"/>
                <w:sz w:val="24"/>
              </w:rPr>
              <w:t>б</w:t>
            </w:r>
          </w:p>
        </w:tc>
        <w:tc>
          <w:tcPr>
            <w:tcW w:w="1578" w:type="dxa"/>
          </w:tcPr>
          <w:p w14:paraId="4A160BAD" w14:textId="77777777" w:rsidR="00E81937" w:rsidRDefault="00E819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1937" w14:paraId="6E08A903" w14:textId="77777777" w:rsidTr="0068775E">
        <w:trPr>
          <w:trHeight w:val="275"/>
        </w:trPr>
        <w:tc>
          <w:tcPr>
            <w:tcW w:w="8510" w:type="dxa"/>
          </w:tcPr>
          <w:p w14:paraId="5E56F665" w14:textId="3F3DE2C2" w:rsidR="00E8193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B62C6">
              <w:rPr>
                <w:sz w:val="24"/>
              </w:rPr>
              <w:t xml:space="preserve">сетевое и системное </w:t>
            </w:r>
            <w:proofErr w:type="gramStart"/>
            <w:r w:rsidR="007B62C6">
              <w:rPr>
                <w:sz w:val="24"/>
              </w:rPr>
              <w:t xml:space="preserve">администрирование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78" w:type="dxa"/>
          </w:tcPr>
          <w:p w14:paraId="49376ACA" w14:textId="4CF355F5" w:rsidR="00E81937" w:rsidRDefault="006877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1937" w14:paraId="1F4E3E8B" w14:textId="77777777" w:rsidTr="0068775E">
        <w:trPr>
          <w:trHeight w:val="275"/>
        </w:trPr>
        <w:tc>
          <w:tcPr>
            <w:tcW w:w="8510" w:type="dxa"/>
          </w:tcPr>
          <w:p w14:paraId="5D48CBED" w14:textId="77777777" w:rsidR="00E8193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Калининградский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578" w:type="dxa"/>
          </w:tcPr>
          <w:p w14:paraId="4CC43C68" w14:textId="0924EAA0" w:rsidR="00E81937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1937" w14:paraId="29F5D59D" w14:textId="77777777" w:rsidTr="0068775E">
        <w:trPr>
          <w:trHeight w:val="277"/>
        </w:trPr>
        <w:tc>
          <w:tcPr>
            <w:tcW w:w="8510" w:type="dxa"/>
          </w:tcPr>
          <w:p w14:paraId="17C22F65" w14:textId="03617564" w:rsidR="00E81937" w:rsidRPr="00AB6142" w:rsidRDefault="00892C9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iCs/>
                <w:sz w:val="24"/>
              </w:rPr>
              <w:t xml:space="preserve">РАНХиГС </w:t>
            </w:r>
          </w:p>
        </w:tc>
        <w:tc>
          <w:tcPr>
            <w:tcW w:w="1578" w:type="dxa"/>
          </w:tcPr>
          <w:p w14:paraId="0FA0E174" w14:textId="03C55412" w:rsidR="00E81937" w:rsidRDefault="00AB6142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937" w14:paraId="38AC50CC" w14:textId="77777777" w:rsidTr="0068775E">
        <w:trPr>
          <w:trHeight w:val="275"/>
        </w:trPr>
        <w:tc>
          <w:tcPr>
            <w:tcW w:w="8510" w:type="dxa"/>
          </w:tcPr>
          <w:p w14:paraId="5710C3E5" w14:textId="1FD687A9" w:rsidR="00E81937" w:rsidRPr="00AB6142" w:rsidRDefault="00AB6142" w:rsidP="00AB6142">
            <w:pPr>
              <w:pStyle w:val="TableParagraph"/>
              <w:spacing w:line="256" w:lineRule="exact"/>
              <w:rPr>
                <w:iCs/>
                <w:sz w:val="24"/>
              </w:rPr>
            </w:pPr>
            <w:r w:rsidRPr="00AB6142">
              <w:rPr>
                <w:iCs/>
                <w:sz w:val="24"/>
              </w:rPr>
              <w:t xml:space="preserve">КМРК </w:t>
            </w:r>
            <w:proofErr w:type="spellStart"/>
            <w:r w:rsidRPr="00AB6142">
              <w:rPr>
                <w:iCs/>
                <w:sz w:val="24"/>
              </w:rPr>
              <w:t>г.Калининград</w:t>
            </w:r>
            <w:proofErr w:type="spellEnd"/>
          </w:p>
        </w:tc>
        <w:tc>
          <w:tcPr>
            <w:tcW w:w="1578" w:type="dxa"/>
          </w:tcPr>
          <w:p w14:paraId="39381C8E" w14:textId="16D4E4A3" w:rsidR="00E81937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92C9A" w14:paraId="3CFFE4FA" w14:textId="77777777" w:rsidTr="0068775E">
        <w:trPr>
          <w:trHeight w:val="275"/>
        </w:trPr>
        <w:tc>
          <w:tcPr>
            <w:tcW w:w="8510" w:type="dxa"/>
          </w:tcPr>
          <w:p w14:paraId="0C66AFEC" w14:textId="29D7872F" w:rsidR="00892C9A" w:rsidRPr="00AB6142" w:rsidRDefault="00892C9A" w:rsidP="00AB6142">
            <w:pPr>
              <w:pStyle w:val="TableParagraph"/>
              <w:spacing w:line="256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ГБСУ КО ПОО «Советский-техникум интернат»</w:t>
            </w:r>
          </w:p>
        </w:tc>
        <w:tc>
          <w:tcPr>
            <w:tcW w:w="1578" w:type="dxa"/>
          </w:tcPr>
          <w:p w14:paraId="5A77B24C" w14:textId="4C69DD2E" w:rsidR="00892C9A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C9A" w14:paraId="2ED351C5" w14:textId="77777777" w:rsidTr="0068775E">
        <w:trPr>
          <w:trHeight w:val="275"/>
        </w:trPr>
        <w:tc>
          <w:tcPr>
            <w:tcW w:w="8510" w:type="dxa"/>
          </w:tcPr>
          <w:p w14:paraId="1505687B" w14:textId="6431D839" w:rsidR="00892C9A" w:rsidRDefault="00892C9A" w:rsidP="00AB6142">
            <w:pPr>
              <w:pStyle w:val="TableParagraph"/>
              <w:spacing w:line="256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ГБУ КО ПОО «Педагогический колледж»</w:t>
            </w:r>
          </w:p>
        </w:tc>
        <w:tc>
          <w:tcPr>
            <w:tcW w:w="1578" w:type="dxa"/>
          </w:tcPr>
          <w:p w14:paraId="0B8600A4" w14:textId="6740E04A" w:rsidR="00892C9A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2C9A" w14:paraId="2D8003F1" w14:textId="77777777" w:rsidTr="0068775E">
        <w:trPr>
          <w:trHeight w:val="275"/>
        </w:trPr>
        <w:tc>
          <w:tcPr>
            <w:tcW w:w="8510" w:type="dxa"/>
          </w:tcPr>
          <w:p w14:paraId="030A947A" w14:textId="55C9B8D9" w:rsidR="00892C9A" w:rsidRDefault="00892C9A" w:rsidP="00AB6142">
            <w:pPr>
              <w:pStyle w:val="TableParagraph"/>
              <w:spacing w:line="256" w:lineRule="exact"/>
              <w:rPr>
                <w:iCs/>
                <w:sz w:val="24"/>
              </w:rPr>
            </w:pPr>
            <w:r>
              <w:rPr>
                <w:iCs/>
                <w:sz w:val="24"/>
              </w:rPr>
              <w:t>БФУ им Канта</w:t>
            </w:r>
          </w:p>
        </w:tc>
        <w:tc>
          <w:tcPr>
            <w:tcW w:w="1578" w:type="dxa"/>
          </w:tcPr>
          <w:p w14:paraId="47EEC172" w14:textId="36C53C97" w:rsidR="00892C9A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937" w14:paraId="0F48FFDB" w14:textId="77777777" w:rsidTr="0068775E">
        <w:trPr>
          <w:trHeight w:val="275"/>
        </w:trPr>
        <w:tc>
          <w:tcPr>
            <w:tcW w:w="8510" w:type="dxa"/>
          </w:tcPr>
          <w:p w14:paraId="45A47A73" w14:textId="07779B46" w:rsidR="00E819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  <w:r w:rsidR="00892C9A">
              <w:rPr>
                <w:b/>
                <w:color w:val="FF0000"/>
                <w:sz w:val="24"/>
              </w:rPr>
              <w:t>в</w:t>
            </w:r>
          </w:p>
        </w:tc>
        <w:tc>
          <w:tcPr>
            <w:tcW w:w="1578" w:type="dxa"/>
          </w:tcPr>
          <w:p w14:paraId="51FA6D89" w14:textId="77777777" w:rsidR="00E81937" w:rsidRDefault="00E8193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1937" w14:paraId="6BD5EEEA" w14:textId="77777777" w:rsidTr="0068775E">
        <w:trPr>
          <w:trHeight w:val="551"/>
        </w:trPr>
        <w:tc>
          <w:tcPr>
            <w:tcW w:w="8510" w:type="dxa"/>
          </w:tcPr>
          <w:p w14:paraId="7E8C3B4A" w14:textId="128C87DA" w:rsidR="00E81937" w:rsidRDefault="00000000">
            <w:pPr>
              <w:pStyle w:val="TableParagraph"/>
              <w:spacing w:line="276" w:lineRule="exact"/>
              <w:ind w:right="934"/>
              <w:rPr>
                <w:sz w:val="24"/>
              </w:rPr>
            </w:pPr>
            <w:r>
              <w:rPr>
                <w:sz w:val="24"/>
              </w:rPr>
              <w:t xml:space="preserve">Технологический колледж г. Советска </w:t>
            </w:r>
          </w:p>
        </w:tc>
        <w:tc>
          <w:tcPr>
            <w:tcW w:w="1578" w:type="dxa"/>
          </w:tcPr>
          <w:p w14:paraId="64CB71B4" w14:textId="096472DF" w:rsidR="00E81937" w:rsidRDefault="00892C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1937" w14:paraId="239CDC3D" w14:textId="77777777" w:rsidTr="0068775E">
        <w:trPr>
          <w:trHeight w:val="275"/>
        </w:trPr>
        <w:tc>
          <w:tcPr>
            <w:tcW w:w="8510" w:type="dxa"/>
          </w:tcPr>
          <w:p w14:paraId="093B6FC3" w14:textId="5FD5C9F7" w:rsidR="00E81937" w:rsidRDefault="00892C9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Калининградский колледж управления </w:t>
            </w:r>
          </w:p>
        </w:tc>
        <w:tc>
          <w:tcPr>
            <w:tcW w:w="1578" w:type="dxa"/>
          </w:tcPr>
          <w:p w14:paraId="483B3CEB" w14:textId="77777777" w:rsidR="00E81937" w:rsidRDefault="000000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937" w14:paraId="45B1AB05" w14:textId="77777777" w:rsidTr="0068775E">
        <w:trPr>
          <w:trHeight w:val="311"/>
        </w:trPr>
        <w:tc>
          <w:tcPr>
            <w:tcW w:w="8510" w:type="dxa"/>
          </w:tcPr>
          <w:p w14:paraId="53B9D3F8" w14:textId="6B6CDD49" w:rsidR="00E81937" w:rsidRDefault="00000000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РАНХИГС </w:t>
            </w:r>
          </w:p>
        </w:tc>
        <w:tc>
          <w:tcPr>
            <w:tcW w:w="1578" w:type="dxa"/>
          </w:tcPr>
          <w:p w14:paraId="1B05B9B2" w14:textId="6DE9313C" w:rsidR="00E81937" w:rsidRDefault="00892C9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81937" w14:paraId="4EE0C083" w14:textId="77777777" w:rsidTr="0068775E">
        <w:trPr>
          <w:trHeight w:val="277"/>
        </w:trPr>
        <w:tc>
          <w:tcPr>
            <w:tcW w:w="8510" w:type="dxa"/>
          </w:tcPr>
          <w:p w14:paraId="4BFAB1FD" w14:textId="7E134463" w:rsidR="00E81937" w:rsidRDefault="00892C9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Гусевский политехнический техникум </w:t>
            </w:r>
            <w:r w:rsidR="00AB6142" w:rsidRPr="009A34A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14:paraId="6B8B0236" w14:textId="0881E2C9" w:rsidR="00E81937" w:rsidRDefault="00892C9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4ADF" w14:paraId="2FE07586" w14:textId="77777777" w:rsidTr="0068775E">
        <w:trPr>
          <w:trHeight w:val="275"/>
        </w:trPr>
        <w:tc>
          <w:tcPr>
            <w:tcW w:w="8510" w:type="dxa"/>
          </w:tcPr>
          <w:p w14:paraId="2CE88162" w14:textId="7B2A89AB" w:rsidR="00604ADF" w:rsidRPr="00AB6142" w:rsidRDefault="00604ADF">
            <w:pPr>
              <w:pStyle w:val="TableParagraph"/>
              <w:spacing w:line="256" w:lineRule="exact"/>
              <w:rPr>
                <w:rFonts w:eastAsia="Calibri"/>
                <w:bCs/>
                <w:iCs/>
                <w:sz w:val="24"/>
                <w:szCs w:val="24"/>
              </w:rPr>
            </w:pPr>
            <w:r w:rsidRPr="001759EB">
              <w:rPr>
                <w:bCs/>
                <w:iCs/>
                <w:sz w:val="24"/>
                <w:szCs w:val="24"/>
              </w:rPr>
              <w:t xml:space="preserve">Калининградской </w:t>
            </w:r>
            <w:r w:rsidR="00892C9A" w:rsidRPr="001759EB">
              <w:rPr>
                <w:bCs/>
                <w:iCs/>
                <w:sz w:val="24"/>
                <w:szCs w:val="24"/>
              </w:rPr>
              <w:t>бизнес-колледж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14:paraId="6EB84FF6" w14:textId="5D04ACD7" w:rsidR="00604ADF" w:rsidRDefault="00892C9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62C6" w14:paraId="00963407" w14:textId="77777777" w:rsidTr="0068775E">
        <w:trPr>
          <w:trHeight w:val="323"/>
        </w:trPr>
        <w:tc>
          <w:tcPr>
            <w:tcW w:w="8510" w:type="dxa"/>
          </w:tcPr>
          <w:p w14:paraId="006D9992" w14:textId="1AECF563" w:rsidR="007B62C6" w:rsidRDefault="0068775E">
            <w:pPr>
              <w:pStyle w:val="TableParagraph"/>
              <w:spacing w:before="1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КМРК</w:t>
            </w:r>
          </w:p>
        </w:tc>
        <w:tc>
          <w:tcPr>
            <w:tcW w:w="1578" w:type="dxa"/>
          </w:tcPr>
          <w:p w14:paraId="07A92FAA" w14:textId="57E915CF" w:rsidR="007B62C6" w:rsidRDefault="007B62C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B62C6" w14:paraId="2FDB5FF4" w14:textId="77777777" w:rsidTr="0068775E">
        <w:trPr>
          <w:trHeight w:val="323"/>
        </w:trPr>
        <w:tc>
          <w:tcPr>
            <w:tcW w:w="8510" w:type="dxa"/>
          </w:tcPr>
          <w:p w14:paraId="6757C01D" w14:textId="32C29B2E" w:rsidR="007B62C6" w:rsidRDefault="0068775E" w:rsidP="007B62C6">
            <w:pPr>
              <w:pStyle w:val="TableParagraph"/>
              <w:spacing w:before="1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Краснодарский край. Адыгейский колледж </w:t>
            </w:r>
          </w:p>
        </w:tc>
        <w:tc>
          <w:tcPr>
            <w:tcW w:w="1578" w:type="dxa"/>
          </w:tcPr>
          <w:p w14:paraId="2C7216A4" w14:textId="1E02C38C" w:rsidR="007B62C6" w:rsidRDefault="0068775E" w:rsidP="007B62C6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EAE19D4" w14:textId="77777777" w:rsidR="000A7C68" w:rsidRDefault="000A7C68"/>
    <w:sectPr w:rsidR="000A7C68">
      <w:type w:val="continuous"/>
      <w:pgSz w:w="11910" w:h="16840"/>
      <w:pgMar w:top="1040" w:right="8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7"/>
    <w:rsid w:val="000A7C68"/>
    <w:rsid w:val="005046B3"/>
    <w:rsid w:val="00577E77"/>
    <w:rsid w:val="00604ADF"/>
    <w:rsid w:val="0068775E"/>
    <w:rsid w:val="007B62C6"/>
    <w:rsid w:val="00892C9A"/>
    <w:rsid w:val="009B1C2D"/>
    <w:rsid w:val="00A75582"/>
    <w:rsid w:val="00AB6142"/>
    <w:rsid w:val="00E81937"/>
    <w:rsid w:val="00F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C0FF"/>
  <w15:docId w15:val="{E04A89D3-F634-41C1-96EA-89CE5BB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 Зубова</cp:lastModifiedBy>
  <cp:revision>2</cp:revision>
  <dcterms:created xsi:type="dcterms:W3CDTF">2024-09-26T12:22:00Z</dcterms:created>
  <dcterms:modified xsi:type="dcterms:W3CDTF">2024-09-26T12:22:00Z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2023-09-27T00:00:00Z</vt:filetime>
  </property>
</Properties>
</file>