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3FF" w:rsidRPr="00A9236B" w:rsidRDefault="008053FF" w:rsidP="00A9236B">
      <w:pPr>
        <w:pStyle w:val="a5"/>
        <w:jc w:val="center"/>
        <w:rPr>
          <w:b/>
          <w:bCs/>
          <w:sz w:val="20"/>
          <w:szCs w:val="20"/>
        </w:rPr>
      </w:pPr>
      <w:r w:rsidRPr="00A9236B">
        <w:rPr>
          <w:b/>
          <w:bCs/>
          <w:sz w:val="20"/>
          <w:szCs w:val="20"/>
        </w:rPr>
        <w:t>ВОСЬМОЙ КЛАСС</w:t>
      </w:r>
    </w:p>
    <w:p w:rsidR="008053FF" w:rsidRPr="00A9236B" w:rsidRDefault="008053FF" w:rsidP="00A9236B">
      <w:pPr>
        <w:pStyle w:val="4"/>
        <w:rPr>
          <w:b/>
          <w:bCs/>
          <w:sz w:val="20"/>
          <w:szCs w:val="20"/>
        </w:rPr>
      </w:pPr>
      <w:r w:rsidRPr="00A9236B">
        <w:rPr>
          <w:b/>
          <w:bCs/>
          <w:sz w:val="20"/>
          <w:szCs w:val="20"/>
        </w:rPr>
        <w:t>ТЕМАТИЧЕСКИЙ ПЛАН ПО ПДД</w:t>
      </w:r>
    </w:p>
    <w:p w:rsidR="008053FF" w:rsidRPr="00A9236B" w:rsidRDefault="008053FF" w:rsidP="00A9236B">
      <w:pPr>
        <w:ind w:firstLine="720"/>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17"/>
        <w:gridCol w:w="7938"/>
        <w:gridCol w:w="1559"/>
      </w:tblGrid>
      <w:tr w:rsidR="00A9236B" w:rsidRPr="00A9236B" w:rsidTr="00A9236B">
        <w:tc>
          <w:tcPr>
            <w:tcW w:w="817"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center"/>
              <w:rPr>
                <w:sz w:val="24"/>
                <w:szCs w:val="24"/>
              </w:rPr>
            </w:pPr>
            <w:r w:rsidRPr="00A9236B">
              <w:rPr>
                <w:sz w:val="24"/>
                <w:szCs w:val="24"/>
              </w:rPr>
              <w:t>№ темы</w:t>
            </w:r>
          </w:p>
        </w:tc>
        <w:tc>
          <w:tcPr>
            <w:tcW w:w="7938"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center"/>
              <w:rPr>
                <w:sz w:val="24"/>
                <w:szCs w:val="24"/>
              </w:rPr>
            </w:pPr>
            <w:r w:rsidRPr="00A9236B">
              <w:rPr>
                <w:sz w:val="24"/>
                <w:szCs w:val="24"/>
              </w:rPr>
              <w:t>Тема</w:t>
            </w:r>
          </w:p>
        </w:tc>
        <w:tc>
          <w:tcPr>
            <w:tcW w:w="1559"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center"/>
              <w:rPr>
                <w:sz w:val="24"/>
                <w:szCs w:val="24"/>
              </w:rPr>
            </w:pPr>
            <w:r w:rsidRPr="00A9236B">
              <w:rPr>
                <w:sz w:val="24"/>
                <w:szCs w:val="24"/>
              </w:rPr>
              <w:t>Количество уроков</w:t>
            </w:r>
          </w:p>
        </w:tc>
      </w:tr>
      <w:tr w:rsidR="00A9236B" w:rsidRPr="00A9236B" w:rsidTr="00A9236B">
        <w:tc>
          <w:tcPr>
            <w:tcW w:w="817"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center"/>
              <w:rPr>
                <w:sz w:val="24"/>
                <w:szCs w:val="24"/>
              </w:rPr>
            </w:pPr>
            <w:r w:rsidRPr="00A9236B">
              <w:rPr>
                <w:sz w:val="24"/>
                <w:szCs w:val="24"/>
              </w:rPr>
              <w:t>1</w:t>
            </w:r>
          </w:p>
        </w:tc>
        <w:tc>
          <w:tcPr>
            <w:tcW w:w="7938"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pStyle w:val="5"/>
              <w:rPr>
                <w:szCs w:val="24"/>
              </w:rPr>
            </w:pPr>
            <w:r w:rsidRPr="00A9236B">
              <w:rPr>
                <w:szCs w:val="24"/>
              </w:rPr>
              <w:t>Опасные ситуации на дорогах. Разбор дорожно-транспортных происшествий, их причин и последствий</w:t>
            </w:r>
          </w:p>
        </w:tc>
        <w:tc>
          <w:tcPr>
            <w:tcW w:w="1559"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center"/>
              <w:rPr>
                <w:sz w:val="24"/>
                <w:szCs w:val="24"/>
              </w:rPr>
            </w:pPr>
            <w:r w:rsidRPr="00A9236B">
              <w:rPr>
                <w:sz w:val="24"/>
                <w:szCs w:val="24"/>
              </w:rPr>
              <w:t>2</w:t>
            </w:r>
          </w:p>
        </w:tc>
      </w:tr>
      <w:tr w:rsidR="00A9236B" w:rsidRPr="00A9236B" w:rsidTr="00A9236B">
        <w:tc>
          <w:tcPr>
            <w:tcW w:w="817"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center"/>
              <w:rPr>
                <w:sz w:val="24"/>
                <w:szCs w:val="24"/>
              </w:rPr>
            </w:pPr>
            <w:r w:rsidRPr="00A9236B">
              <w:rPr>
                <w:sz w:val="24"/>
                <w:szCs w:val="24"/>
              </w:rPr>
              <w:t>2</w:t>
            </w:r>
          </w:p>
        </w:tc>
        <w:tc>
          <w:tcPr>
            <w:tcW w:w="7938"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both"/>
              <w:rPr>
                <w:bCs/>
                <w:sz w:val="24"/>
                <w:szCs w:val="24"/>
              </w:rPr>
            </w:pPr>
            <w:r w:rsidRPr="00A9236B">
              <w:rPr>
                <w:bCs/>
                <w:sz w:val="24"/>
                <w:szCs w:val="24"/>
              </w:rPr>
              <w:t>Группы дорожных знаков. Предупреждающие знаки и знаки приоритета</w:t>
            </w:r>
          </w:p>
        </w:tc>
        <w:tc>
          <w:tcPr>
            <w:tcW w:w="1559"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center"/>
              <w:rPr>
                <w:sz w:val="24"/>
                <w:szCs w:val="24"/>
              </w:rPr>
            </w:pPr>
            <w:r w:rsidRPr="00A9236B">
              <w:rPr>
                <w:sz w:val="24"/>
                <w:szCs w:val="24"/>
              </w:rPr>
              <w:t>2</w:t>
            </w:r>
          </w:p>
        </w:tc>
      </w:tr>
      <w:tr w:rsidR="00A9236B" w:rsidRPr="00A9236B" w:rsidTr="00A9236B">
        <w:tc>
          <w:tcPr>
            <w:tcW w:w="817"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center"/>
              <w:rPr>
                <w:sz w:val="24"/>
                <w:szCs w:val="24"/>
              </w:rPr>
            </w:pPr>
            <w:r w:rsidRPr="00A9236B">
              <w:rPr>
                <w:sz w:val="24"/>
                <w:szCs w:val="24"/>
              </w:rPr>
              <w:t>3</w:t>
            </w:r>
          </w:p>
        </w:tc>
        <w:tc>
          <w:tcPr>
            <w:tcW w:w="7938"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both"/>
              <w:rPr>
                <w:bCs/>
                <w:sz w:val="24"/>
                <w:szCs w:val="24"/>
              </w:rPr>
            </w:pPr>
            <w:r w:rsidRPr="00A9236B">
              <w:rPr>
                <w:bCs/>
                <w:sz w:val="24"/>
                <w:szCs w:val="24"/>
              </w:rPr>
              <w:t>Группы дорожных знаков. Запрещающие и предписывающие знаки</w:t>
            </w:r>
          </w:p>
        </w:tc>
        <w:tc>
          <w:tcPr>
            <w:tcW w:w="1559"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center"/>
              <w:rPr>
                <w:sz w:val="24"/>
                <w:szCs w:val="24"/>
              </w:rPr>
            </w:pPr>
            <w:r w:rsidRPr="00A9236B">
              <w:rPr>
                <w:sz w:val="24"/>
                <w:szCs w:val="24"/>
              </w:rPr>
              <w:t>1</w:t>
            </w:r>
          </w:p>
        </w:tc>
      </w:tr>
      <w:tr w:rsidR="00A9236B" w:rsidRPr="00A9236B" w:rsidTr="00A9236B">
        <w:tc>
          <w:tcPr>
            <w:tcW w:w="817"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center"/>
              <w:rPr>
                <w:sz w:val="24"/>
                <w:szCs w:val="24"/>
              </w:rPr>
            </w:pPr>
            <w:r w:rsidRPr="00A9236B">
              <w:rPr>
                <w:sz w:val="24"/>
                <w:szCs w:val="24"/>
              </w:rPr>
              <w:t>4</w:t>
            </w:r>
          </w:p>
        </w:tc>
        <w:tc>
          <w:tcPr>
            <w:tcW w:w="7938"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both"/>
              <w:rPr>
                <w:bCs/>
                <w:sz w:val="24"/>
                <w:szCs w:val="24"/>
              </w:rPr>
            </w:pPr>
            <w:r w:rsidRPr="00A9236B">
              <w:rPr>
                <w:bCs/>
                <w:sz w:val="24"/>
                <w:szCs w:val="24"/>
              </w:rPr>
              <w:t>Группы дорожных знаков. Знаки особых предписаний, информационные знаки, знаки сервиса и знаки дополнительной информации (таблички)</w:t>
            </w:r>
          </w:p>
        </w:tc>
        <w:tc>
          <w:tcPr>
            <w:tcW w:w="1559"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center"/>
              <w:rPr>
                <w:sz w:val="24"/>
                <w:szCs w:val="24"/>
              </w:rPr>
            </w:pPr>
            <w:r w:rsidRPr="00A9236B">
              <w:rPr>
                <w:sz w:val="24"/>
                <w:szCs w:val="24"/>
              </w:rPr>
              <w:t>2</w:t>
            </w:r>
          </w:p>
        </w:tc>
      </w:tr>
      <w:tr w:rsidR="00A9236B" w:rsidRPr="00A9236B" w:rsidTr="00A9236B">
        <w:tc>
          <w:tcPr>
            <w:tcW w:w="817"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center"/>
              <w:rPr>
                <w:sz w:val="24"/>
                <w:szCs w:val="24"/>
              </w:rPr>
            </w:pPr>
            <w:r w:rsidRPr="00A9236B">
              <w:rPr>
                <w:sz w:val="24"/>
                <w:szCs w:val="24"/>
              </w:rPr>
              <w:t>5</w:t>
            </w:r>
          </w:p>
        </w:tc>
        <w:tc>
          <w:tcPr>
            <w:tcW w:w="7938"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both"/>
              <w:rPr>
                <w:sz w:val="24"/>
                <w:szCs w:val="24"/>
              </w:rPr>
            </w:pPr>
            <w:r w:rsidRPr="00A9236B">
              <w:rPr>
                <w:sz w:val="24"/>
                <w:szCs w:val="24"/>
              </w:rPr>
              <w:t>Дорожная разметка, её виды и характеристика</w:t>
            </w:r>
          </w:p>
        </w:tc>
        <w:tc>
          <w:tcPr>
            <w:tcW w:w="1559"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center"/>
              <w:rPr>
                <w:sz w:val="24"/>
                <w:szCs w:val="24"/>
              </w:rPr>
            </w:pPr>
            <w:r w:rsidRPr="00A9236B">
              <w:rPr>
                <w:sz w:val="24"/>
                <w:szCs w:val="24"/>
              </w:rPr>
              <w:t>1</w:t>
            </w:r>
          </w:p>
        </w:tc>
      </w:tr>
      <w:tr w:rsidR="00A9236B" w:rsidRPr="00A9236B" w:rsidTr="00A9236B">
        <w:tc>
          <w:tcPr>
            <w:tcW w:w="817"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center"/>
              <w:rPr>
                <w:sz w:val="24"/>
                <w:szCs w:val="24"/>
              </w:rPr>
            </w:pPr>
          </w:p>
        </w:tc>
        <w:tc>
          <w:tcPr>
            <w:tcW w:w="7938"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both"/>
              <w:rPr>
                <w:sz w:val="24"/>
                <w:szCs w:val="24"/>
              </w:rPr>
            </w:pPr>
            <w:r w:rsidRPr="00A9236B">
              <w:rPr>
                <w:sz w:val="24"/>
                <w:szCs w:val="24"/>
              </w:rPr>
              <w:t>Обобщающее занятие</w:t>
            </w:r>
          </w:p>
        </w:tc>
        <w:tc>
          <w:tcPr>
            <w:tcW w:w="1559" w:type="dxa"/>
            <w:tcBorders>
              <w:top w:val="single" w:sz="4" w:space="0" w:color="auto"/>
              <w:left w:val="single" w:sz="4" w:space="0" w:color="auto"/>
              <w:bottom w:val="single" w:sz="4" w:space="0" w:color="auto"/>
              <w:right w:val="single" w:sz="4" w:space="0" w:color="auto"/>
            </w:tcBorders>
          </w:tcPr>
          <w:p w:rsidR="00A9236B" w:rsidRPr="00A9236B" w:rsidRDefault="00A9236B" w:rsidP="00A9236B">
            <w:pPr>
              <w:jc w:val="center"/>
              <w:rPr>
                <w:sz w:val="24"/>
                <w:szCs w:val="24"/>
              </w:rPr>
            </w:pPr>
            <w:r w:rsidRPr="00A9236B">
              <w:rPr>
                <w:sz w:val="24"/>
                <w:szCs w:val="24"/>
              </w:rPr>
              <w:t>1</w:t>
            </w:r>
          </w:p>
        </w:tc>
      </w:tr>
    </w:tbl>
    <w:p w:rsidR="008053FF" w:rsidRPr="00A9236B" w:rsidRDefault="008053FF" w:rsidP="00A9236B">
      <w:pPr>
        <w:shd w:val="clear" w:color="auto" w:fill="FFFFFF"/>
        <w:ind w:firstLine="720"/>
        <w:jc w:val="both"/>
      </w:pPr>
    </w:p>
    <w:p w:rsidR="008053FF" w:rsidRPr="00A9236B" w:rsidRDefault="008053FF" w:rsidP="00A9236B">
      <w:pPr>
        <w:ind w:firstLine="720"/>
        <w:jc w:val="center"/>
        <w:rPr>
          <w:b/>
          <w:bCs/>
        </w:rPr>
      </w:pPr>
      <w:r w:rsidRPr="00A9236B">
        <w:rPr>
          <w:b/>
          <w:bCs/>
        </w:rPr>
        <w:t>Тема</w:t>
      </w:r>
      <w:r w:rsidR="00A9236B" w:rsidRPr="00A9236B">
        <w:rPr>
          <w:b/>
          <w:bCs/>
        </w:rPr>
        <w:t xml:space="preserve"> 1</w:t>
      </w:r>
      <w:r w:rsidRPr="00A9236B">
        <w:rPr>
          <w:b/>
          <w:bCs/>
        </w:rPr>
        <w:t>: Опасные ситуации на дорогах.</w:t>
      </w:r>
    </w:p>
    <w:p w:rsidR="008053FF" w:rsidRPr="00A9236B" w:rsidRDefault="008053FF" w:rsidP="00A9236B">
      <w:pPr>
        <w:ind w:firstLine="720"/>
        <w:jc w:val="center"/>
        <w:rPr>
          <w:b/>
          <w:bCs/>
        </w:rPr>
      </w:pPr>
      <w:r w:rsidRPr="00A9236B">
        <w:rPr>
          <w:b/>
          <w:bCs/>
        </w:rPr>
        <w:t>Разбор дорожно-транспортных происшествий, их причин и последствий</w:t>
      </w:r>
    </w:p>
    <w:p w:rsidR="008053FF" w:rsidRPr="00A9236B" w:rsidRDefault="008053FF" w:rsidP="00A9236B">
      <w:pPr>
        <w:ind w:firstLine="720"/>
        <w:jc w:val="both"/>
      </w:pPr>
      <w:r w:rsidRPr="00A9236B">
        <w:rPr>
          <w:b/>
          <w:bCs/>
        </w:rPr>
        <w:t>Цель занятия:</w:t>
      </w:r>
      <w:r w:rsidRPr="00A9236B">
        <w:t xml:space="preserve"> Формировать у учащихся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8053FF" w:rsidRPr="00A9236B" w:rsidRDefault="008053FF" w:rsidP="00A9236B">
      <w:pPr>
        <w:ind w:firstLine="720"/>
        <w:jc w:val="both"/>
        <w:rPr>
          <w:b/>
          <w:bCs/>
        </w:rPr>
      </w:pPr>
    </w:p>
    <w:p w:rsidR="008053FF" w:rsidRPr="00A9236B" w:rsidRDefault="008053FF" w:rsidP="00A9236B">
      <w:pPr>
        <w:pStyle w:val="6"/>
        <w:rPr>
          <w:sz w:val="20"/>
          <w:szCs w:val="20"/>
        </w:rPr>
      </w:pPr>
      <w:r w:rsidRPr="00A9236B">
        <w:rPr>
          <w:sz w:val="20"/>
          <w:szCs w:val="20"/>
        </w:rPr>
        <w:t>Содержание занятия</w:t>
      </w:r>
    </w:p>
    <w:p w:rsidR="008053FF" w:rsidRPr="00A9236B" w:rsidRDefault="008053FF" w:rsidP="00A9236B"/>
    <w:p w:rsidR="008053FF" w:rsidRPr="00A9236B" w:rsidRDefault="008053FF" w:rsidP="00A9236B">
      <w:pPr>
        <w:jc w:val="center"/>
      </w:pPr>
      <w:r w:rsidRPr="00A9236B">
        <w:t>1. Рассказ учителя и его беседа с учениками</w:t>
      </w:r>
    </w:p>
    <w:p w:rsidR="008053FF" w:rsidRPr="00A9236B" w:rsidRDefault="008053FF" w:rsidP="00A9236B"/>
    <w:p w:rsidR="008053FF" w:rsidRPr="00A9236B" w:rsidRDefault="008053FF" w:rsidP="00A9236B">
      <w:pPr>
        <w:pStyle w:val="2"/>
        <w:jc w:val="both"/>
        <w:rPr>
          <w:sz w:val="20"/>
        </w:rPr>
      </w:pPr>
      <w:r w:rsidRPr="00A9236B">
        <w:rPr>
          <w:sz w:val="20"/>
        </w:rPr>
        <w:t>На первое занятие следует пригласить инспектора ГИБДД.</w:t>
      </w:r>
    </w:p>
    <w:p w:rsidR="008053FF" w:rsidRPr="00A9236B" w:rsidRDefault="008053FF" w:rsidP="00A9236B">
      <w:pPr>
        <w:pStyle w:val="2"/>
        <w:jc w:val="both"/>
        <w:rPr>
          <w:sz w:val="20"/>
        </w:rPr>
      </w:pPr>
      <w:r w:rsidRPr="00A9236B">
        <w:rPr>
          <w:sz w:val="20"/>
        </w:rPr>
        <w:t>Вначале учитель рассказывает учащимся, что у нас в России ежегодно под колесами автомобиля погибает около 34000 человек. Из них свыше 1350 погибших - дети (4 ребенка за один день), а почти 25000 детей получают увечья и травмы (более 70 детей за один день). Травмы эти тяжелые – ребенок нередко остается инвалидом на всю жизнь.</w:t>
      </w:r>
    </w:p>
    <w:p w:rsidR="008053FF" w:rsidRPr="00A9236B" w:rsidRDefault="008053FF" w:rsidP="00A9236B">
      <w:pPr>
        <w:pStyle w:val="2"/>
        <w:jc w:val="both"/>
        <w:rPr>
          <w:i/>
          <w:iCs/>
          <w:sz w:val="20"/>
        </w:rPr>
      </w:pPr>
      <w:r w:rsidRPr="00A9236B">
        <w:rPr>
          <w:sz w:val="20"/>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A9236B">
        <w:rPr>
          <w:i/>
          <w:iCs/>
          <w:sz w:val="20"/>
        </w:rPr>
        <w:t>Почти половина этих дорожно-транспортных происшествий происходит по вине самих детей.</w:t>
      </w:r>
    </w:p>
    <w:p w:rsidR="008053FF" w:rsidRPr="00A9236B" w:rsidRDefault="008053FF" w:rsidP="00A9236B">
      <w:pPr>
        <w:pStyle w:val="2"/>
        <w:jc w:val="both"/>
        <w:rPr>
          <w:sz w:val="20"/>
        </w:rPr>
      </w:pPr>
      <w:r w:rsidRPr="00A9236B">
        <w:rPr>
          <w:sz w:val="20"/>
        </w:rPr>
        <w:t>Затем слово предоставляется инспектору ГИБДД.</w:t>
      </w:r>
    </w:p>
    <w:p w:rsidR="008053FF" w:rsidRPr="00A9236B" w:rsidRDefault="008053FF" w:rsidP="00A9236B">
      <w:pPr>
        <w:pStyle w:val="2"/>
        <w:jc w:val="both"/>
        <w:rPr>
          <w:sz w:val="20"/>
        </w:rPr>
      </w:pPr>
      <w:r w:rsidRPr="00A9236B">
        <w:rPr>
          <w:sz w:val="20"/>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8053FF" w:rsidRPr="00A9236B" w:rsidRDefault="008053FF" w:rsidP="00A9236B">
      <w:pPr>
        <w:pStyle w:val="2"/>
        <w:jc w:val="both"/>
        <w:rPr>
          <w:sz w:val="20"/>
        </w:rPr>
      </w:pPr>
      <w:r w:rsidRPr="00A9236B">
        <w:rPr>
          <w:sz w:val="20"/>
        </w:rPr>
        <w:t xml:space="preserve">Инспектор ГИБДД констатирует, что часто нарушение правил дорожного движения становится для детей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w:t>
      </w:r>
    </w:p>
    <w:p w:rsidR="008053FF" w:rsidRPr="00A9236B" w:rsidRDefault="008053FF" w:rsidP="00A9236B">
      <w:pPr>
        <w:pStyle w:val="2"/>
        <w:jc w:val="both"/>
        <w:rPr>
          <w:sz w:val="20"/>
        </w:rPr>
      </w:pPr>
      <w:r w:rsidRPr="00A9236B">
        <w:rPr>
          <w:sz w:val="20"/>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8053FF" w:rsidRPr="00A9236B" w:rsidRDefault="008053FF" w:rsidP="00A9236B">
      <w:pPr>
        <w:pStyle w:val="2"/>
        <w:jc w:val="both"/>
        <w:rPr>
          <w:sz w:val="20"/>
        </w:rPr>
      </w:pPr>
      <w:r w:rsidRPr="00A9236B">
        <w:rPr>
          <w:sz w:val="20"/>
        </w:rPr>
        <w:t xml:space="preserve">Инспектор ГИБДД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w:t>
      </w:r>
      <w:proofErr w:type="gramStart"/>
      <w:r w:rsidRPr="00A9236B">
        <w:rPr>
          <w:sz w:val="20"/>
        </w:rPr>
        <w:t>о</w:t>
      </w:r>
      <w:proofErr w:type="gramEnd"/>
      <w:r w:rsidRPr="00A9236B">
        <w:rPr>
          <w:sz w:val="20"/>
        </w:rPr>
        <w:t xml:space="preserve"> неё, получая </w:t>
      </w:r>
      <w:r w:rsidRPr="00A9236B">
        <w:rPr>
          <w:b/>
          <w:sz w:val="20"/>
        </w:rPr>
        <w:t>тяжелую травму.</w:t>
      </w:r>
    </w:p>
    <w:p w:rsidR="008053FF" w:rsidRPr="00A9236B" w:rsidRDefault="008053FF" w:rsidP="00A9236B">
      <w:pPr>
        <w:pStyle w:val="2"/>
        <w:jc w:val="both"/>
        <w:rPr>
          <w:sz w:val="20"/>
        </w:rPr>
      </w:pPr>
      <w:r w:rsidRPr="00A9236B">
        <w:rPr>
          <w:sz w:val="20"/>
        </w:rPr>
        <w:t xml:space="preserve">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w:t>
      </w:r>
      <w:proofErr w:type="gramStart"/>
      <w:r w:rsidRPr="00A9236B">
        <w:rPr>
          <w:sz w:val="20"/>
        </w:rPr>
        <w:t>что</w:t>
      </w:r>
      <w:proofErr w:type="gramEnd"/>
      <w:r w:rsidRPr="00A9236B">
        <w:rPr>
          <w:sz w:val="20"/>
        </w:rPr>
        <w:t xml:space="preserve"> даже переходя дорогу на зеленый сигнал светофора, необходимо смотреть по сторонам и прислушиваться к звукам приближающегося транспорта.</w:t>
      </w:r>
    </w:p>
    <w:p w:rsidR="008053FF" w:rsidRPr="00A9236B" w:rsidRDefault="008053FF" w:rsidP="00A9236B">
      <w:pPr>
        <w:pStyle w:val="2"/>
        <w:jc w:val="both"/>
        <w:rPr>
          <w:sz w:val="20"/>
        </w:rPr>
      </w:pPr>
      <w:r w:rsidRPr="00A9236B">
        <w:rPr>
          <w:sz w:val="20"/>
        </w:rPr>
        <w:t>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8053FF" w:rsidRPr="00A9236B" w:rsidRDefault="008053FF" w:rsidP="00A9236B">
      <w:pPr>
        <w:pStyle w:val="2"/>
        <w:jc w:val="both"/>
        <w:rPr>
          <w:i/>
          <w:iCs/>
          <w:sz w:val="20"/>
        </w:rPr>
      </w:pPr>
      <w:r w:rsidRPr="00A9236B">
        <w:rPr>
          <w:sz w:val="20"/>
        </w:rPr>
        <w:t xml:space="preserve">Чаще всего дети попадают под колеса автомобилей из-за своей </w:t>
      </w:r>
      <w:r w:rsidRPr="00A9236B">
        <w:rPr>
          <w:i/>
          <w:iCs/>
          <w:sz w:val="20"/>
        </w:rPr>
        <w:t>невнимательности</w:t>
      </w:r>
      <w:r w:rsidRPr="00A9236B">
        <w:rPr>
          <w:sz w:val="20"/>
        </w:rPr>
        <w:t xml:space="preserve"> и </w:t>
      </w:r>
      <w:r w:rsidRPr="00A9236B">
        <w:rPr>
          <w:i/>
          <w:iCs/>
          <w:sz w:val="20"/>
        </w:rPr>
        <w:t>недисциплинированности</w:t>
      </w:r>
      <w:r w:rsidRPr="00A9236B">
        <w:rPr>
          <w:sz w:val="20"/>
        </w:rPr>
        <w:t xml:space="preserve">, а также из-за </w:t>
      </w:r>
      <w:r w:rsidRPr="00A9236B">
        <w:rPr>
          <w:i/>
          <w:iCs/>
          <w:sz w:val="20"/>
        </w:rPr>
        <w:t>незнания Правил дорожного движения.</w:t>
      </w:r>
    </w:p>
    <w:p w:rsidR="008053FF" w:rsidRPr="00A9236B" w:rsidRDefault="008053FF" w:rsidP="00A9236B">
      <w:pPr>
        <w:pStyle w:val="2"/>
        <w:jc w:val="both"/>
        <w:rPr>
          <w:sz w:val="20"/>
        </w:rPr>
      </w:pPr>
      <w:r w:rsidRPr="00A9236B">
        <w:rPr>
          <w:sz w:val="20"/>
        </w:rPr>
        <w:t>Инспектор ГИБДД рассказывает учащимся, что для организации безопасного дорожного движения в нашей стране принят основной нормативный акт</w:t>
      </w:r>
      <w:r w:rsidRPr="00A9236B">
        <w:rPr>
          <w:b/>
          <w:bCs/>
          <w:sz w:val="20"/>
        </w:rPr>
        <w:t xml:space="preserve"> – Правила дорожного движения Российской Федерации,</w:t>
      </w:r>
      <w:r w:rsidRPr="00A9236B">
        <w:rPr>
          <w:sz w:val="20"/>
        </w:rPr>
        <w:t xml:space="preserve"> который постоянно изменяется и дополняется. Последние изменения вступили в силу с 1 января 2006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8053FF" w:rsidRPr="00A9236B" w:rsidRDefault="008053FF" w:rsidP="00A9236B">
      <w:pPr>
        <w:pStyle w:val="2"/>
        <w:jc w:val="both"/>
        <w:rPr>
          <w:sz w:val="20"/>
        </w:rPr>
      </w:pPr>
      <w:r w:rsidRPr="00A9236B">
        <w:rPr>
          <w:sz w:val="20"/>
        </w:rPr>
        <w:t>В конце занятия инспектор ГИБДД отвечает на вопросы учащихся.</w:t>
      </w:r>
    </w:p>
    <w:p w:rsidR="008053FF" w:rsidRPr="00A9236B" w:rsidRDefault="008053FF" w:rsidP="00A9236B">
      <w:pPr>
        <w:ind w:firstLine="709"/>
        <w:jc w:val="both"/>
      </w:pPr>
    </w:p>
    <w:p w:rsidR="008053FF" w:rsidRPr="00A9236B" w:rsidRDefault="008053FF" w:rsidP="00A9236B">
      <w:pPr>
        <w:pStyle w:val="3"/>
        <w:widowControl/>
        <w:rPr>
          <w:bCs/>
          <w:sz w:val="20"/>
          <w:szCs w:val="20"/>
        </w:rPr>
      </w:pPr>
      <w:r w:rsidRPr="00A9236B">
        <w:rPr>
          <w:bCs/>
          <w:sz w:val="20"/>
          <w:szCs w:val="20"/>
        </w:rPr>
        <w:t>Тема</w:t>
      </w:r>
      <w:r w:rsidR="00A9236B" w:rsidRPr="00A9236B">
        <w:rPr>
          <w:bCs/>
          <w:sz w:val="20"/>
          <w:szCs w:val="20"/>
        </w:rPr>
        <w:t xml:space="preserve"> 2</w:t>
      </w:r>
      <w:r w:rsidRPr="00A9236B">
        <w:rPr>
          <w:bCs/>
          <w:sz w:val="20"/>
          <w:szCs w:val="20"/>
        </w:rPr>
        <w:t xml:space="preserve">: Группы дорожных знаков. Предупреждающие знаки </w:t>
      </w:r>
    </w:p>
    <w:p w:rsidR="008053FF" w:rsidRPr="00A9236B" w:rsidRDefault="008053FF" w:rsidP="00A9236B">
      <w:pPr>
        <w:jc w:val="center"/>
        <w:rPr>
          <w:b/>
          <w:bCs/>
        </w:rPr>
      </w:pPr>
      <w:r w:rsidRPr="00A9236B">
        <w:rPr>
          <w:b/>
          <w:bCs/>
        </w:rPr>
        <w:t>и знаки приоритета</w:t>
      </w:r>
    </w:p>
    <w:p w:rsidR="008053FF" w:rsidRPr="00A9236B" w:rsidRDefault="008053FF" w:rsidP="00A9236B">
      <w:pPr>
        <w:ind w:firstLine="720"/>
        <w:jc w:val="both"/>
      </w:pPr>
    </w:p>
    <w:p w:rsidR="008053FF" w:rsidRPr="00A9236B" w:rsidRDefault="008053FF" w:rsidP="00A9236B">
      <w:pPr>
        <w:ind w:firstLine="720"/>
        <w:jc w:val="both"/>
      </w:pPr>
      <w:r w:rsidRPr="00A9236B">
        <w:rPr>
          <w:b/>
          <w:bCs/>
        </w:rPr>
        <w:t>Цель занятия:</w:t>
      </w:r>
      <w:r w:rsidRPr="00A9236B">
        <w:t xml:space="preserve"> Формировать у учащихся представление о предупреждающих знаках и знаках приоритета.</w:t>
      </w:r>
    </w:p>
    <w:p w:rsidR="008053FF" w:rsidRPr="00A9236B" w:rsidRDefault="008053FF" w:rsidP="00A9236B">
      <w:pPr>
        <w:ind w:firstLine="720"/>
        <w:jc w:val="both"/>
        <w:rPr>
          <w:b/>
          <w:bCs/>
        </w:rPr>
      </w:pPr>
    </w:p>
    <w:p w:rsidR="008053FF" w:rsidRPr="00A9236B" w:rsidRDefault="008053FF" w:rsidP="00A9236B">
      <w:pPr>
        <w:pStyle w:val="6"/>
        <w:rPr>
          <w:sz w:val="20"/>
          <w:szCs w:val="20"/>
        </w:rPr>
      </w:pPr>
      <w:r w:rsidRPr="00A9236B">
        <w:rPr>
          <w:sz w:val="20"/>
          <w:szCs w:val="20"/>
        </w:rPr>
        <w:t>Содержание занятия</w:t>
      </w:r>
    </w:p>
    <w:p w:rsidR="008053FF" w:rsidRPr="00A9236B" w:rsidRDefault="008053FF" w:rsidP="00A9236B"/>
    <w:p w:rsidR="008053FF" w:rsidRPr="00A9236B" w:rsidRDefault="008053FF" w:rsidP="00A9236B">
      <w:pPr>
        <w:jc w:val="center"/>
      </w:pPr>
      <w:r w:rsidRPr="00A9236B">
        <w:t>1. Рассказ учителя и его беседа с учениками</w:t>
      </w:r>
    </w:p>
    <w:p w:rsidR="008053FF" w:rsidRPr="00A9236B" w:rsidRDefault="008053FF" w:rsidP="00A9236B">
      <w:pPr>
        <w:ind w:firstLine="709"/>
        <w:jc w:val="center"/>
      </w:pPr>
    </w:p>
    <w:p w:rsidR="008053FF" w:rsidRPr="00A9236B" w:rsidRDefault="008053FF" w:rsidP="00A9236B">
      <w:pPr>
        <w:ind w:firstLine="709"/>
        <w:jc w:val="both"/>
      </w:pPr>
      <w:r w:rsidRPr="00A9236B">
        <w:t>Дорожные знаки – самый распространенный способ организации и регулирования дорожного движения. Они помогают участникам дорожного движения разобраться в обстановке, оповещают об опасности на дороге, необходимости поддерживать определенный скоростной режим, предписывают направление следования и т.д. Дорожные знаки размещаются так, чтобы участники дорожного движения видели их как в светлое, так и в темное время суток.</w:t>
      </w:r>
    </w:p>
    <w:p w:rsidR="008053FF" w:rsidRPr="00A9236B" w:rsidRDefault="008053FF" w:rsidP="00A9236B">
      <w:pPr>
        <w:ind w:firstLine="709"/>
        <w:jc w:val="both"/>
      </w:pPr>
      <w:r w:rsidRPr="00A9236B">
        <w:t>Дорожные знаки чаще всего устанавливают с правой стороны дороги. Знаки, содержащие важную информацию, в отдельных случаях дублируют.</w:t>
      </w:r>
    </w:p>
    <w:p w:rsidR="008053FF" w:rsidRPr="00A9236B" w:rsidRDefault="008053FF" w:rsidP="00A9236B">
      <w:pPr>
        <w:ind w:firstLine="709"/>
        <w:jc w:val="both"/>
      </w:pPr>
      <w:r w:rsidRPr="00A9236B">
        <w:t>При проведении ремонтных работ или для экстренного изменения организации движения используют временные знаки, устанавливаемые на переносных опорах непосредственно на проезжей части или на разделительной полосе.</w:t>
      </w:r>
    </w:p>
    <w:p w:rsidR="008053FF" w:rsidRPr="00A9236B" w:rsidRDefault="008053FF" w:rsidP="00A9236B">
      <w:pPr>
        <w:ind w:firstLine="709"/>
        <w:jc w:val="both"/>
      </w:pPr>
      <w:r w:rsidRPr="00A9236B">
        <w:t>Зачастую требования временных знаков противоречат требованиям основных стационарных знаков. В этом случае водители должны руководствоваться требованиями временных дорожных знаков.</w:t>
      </w:r>
    </w:p>
    <w:p w:rsidR="008053FF" w:rsidRPr="00A9236B" w:rsidRDefault="008053FF" w:rsidP="00A9236B">
      <w:pPr>
        <w:ind w:firstLine="709"/>
        <w:jc w:val="both"/>
        <w:rPr>
          <w:b/>
          <w:bCs/>
        </w:rPr>
      </w:pPr>
      <w:r w:rsidRPr="00A9236B">
        <w:rPr>
          <w:b/>
          <w:bCs/>
        </w:rPr>
        <w:t>Все дорожные знаки разделены на 8 групп:</w:t>
      </w:r>
    </w:p>
    <w:p w:rsidR="008053FF" w:rsidRPr="00A9236B" w:rsidRDefault="008053FF" w:rsidP="00A9236B">
      <w:pPr>
        <w:ind w:firstLine="709"/>
        <w:jc w:val="both"/>
      </w:pPr>
      <w:r w:rsidRPr="00A9236B">
        <w:t>1 – предупреждающие знаки;</w:t>
      </w:r>
    </w:p>
    <w:p w:rsidR="008053FF" w:rsidRPr="00A9236B" w:rsidRDefault="008053FF" w:rsidP="00A9236B">
      <w:pPr>
        <w:ind w:firstLine="709"/>
        <w:jc w:val="both"/>
      </w:pPr>
      <w:r w:rsidRPr="00A9236B">
        <w:t>2 – знаки приоритета;</w:t>
      </w:r>
    </w:p>
    <w:p w:rsidR="008053FF" w:rsidRPr="00A9236B" w:rsidRDefault="008053FF" w:rsidP="00A9236B">
      <w:pPr>
        <w:ind w:firstLine="709"/>
        <w:jc w:val="both"/>
      </w:pPr>
      <w:r w:rsidRPr="00A9236B">
        <w:t>3 – запрещающие знаки;</w:t>
      </w:r>
    </w:p>
    <w:p w:rsidR="008053FF" w:rsidRPr="00A9236B" w:rsidRDefault="008053FF" w:rsidP="00A9236B">
      <w:pPr>
        <w:ind w:firstLine="709"/>
        <w:jc w:val="both"/>
      </w:pPr>
      <w:r w:rsidRPr="00A9236B">
        <w:t>4 – предписывающие знаки;</w:t>
      </w:r>
    </w:p>
    <w:p w:rsidR="008053FF" w:rsidRPr="00A9236B" w:rsidRDefault="008053FF" w:rsidP="00A9236B">
      <w:pPr>
        <w:ind w:firstLine="709"/>
        <w:jc w:val="both"/>
      </w:pPr>
      <w:r w:rsidRPr="00A9236B">
        <w:t>5 – знаки особых предписаний;</w:t>
      </w:r>
    </w:p>
    <w:p w:rsidR="008053FF" w:rsidRPr="00A9236B" w:rsidRDefault="008053FF" w:rsidP="00A9236B">
      <w:pPr>
        <w:ind w:firstLine="709"/>
        <w:jc w:val="both"/>
      </w:pPr>
      <w:r w:rsidRPr="00A9236B">
        <w:t>6 - информационные знаки;</w:t>
      </w:r>
    </w:p>
    <w:p w:rsidR="008053FF" w:rsidRPr="00A9236B" w:rsidRDefault="008053FF" w:rsidP="00A9236B">
      <w:pPr>
        <w:ind w:firstLine="709"/>
        <w:jc w:val="both"/>
      </w:pPr>
      <w:r w:rsidRPr="00A9236B">
        <w:t>7 – знаки сервиса;</w:t>
      </w:r>
    </w:p>
    <w:p w:rsidR="008053FF" w:rsidRPr="00A9236B" w:rsidRDefault="008053FF" w:rsidP="00A9236B">
      <w:pPr>
        <w:ind w:firstLine="709"/>
        <w:jc w:val="both"/>
      </w:pPr>
      <w:r w:rsidRPr="00A9236B">
        <w:t>8 – знаки дополнительной информации (таблички).</w:t>
      </w:r>
    </w:p>
    <w:p w:rsidR="008053FF" w:rsidRPr="00A9236B" w:rsidRDefault="008053FF" w:rsidP="00A9236B">
      <w:pPr>
        <w:ind w:firstLine="709"/>
        <w:jc w:val="both"/>
      </w:pPr>
      <w:r w:rsidRPr="00A9236B">
        <w:t>Каждый знак имеет номер, состоящий из двух или трех чисел. Первое число указывает одну из восьми указанных выше групп, второе – порядковый номер знака, третье – разновидность одного и того же знака.</w:t>
      </w:r>
    </w:p>
    <w:p w:rsidR="008053FF" w:rsidRPr="00A9236B" w:rsidRDefault="008053FF" w:rsidP="00A9236B">
      <w:pPr>
        <w:ind w:firstLine="709"/>
        <w:jc w:val="both"/>
      </w:pPr>
      <w:r w:rsidRPr="00A9236B">
        <w:t>Используя плакаты, магнитные доски учитель объясняет учащимся назначение того или оного дорожного знака. Приводит примеры.</w:t>
      </w:r>
    </w:p>
    <w:p w:rsidR="008053FF" w:rsidRPr="00A9236B" w:rsidRDefault="008053FF" w:rsidP="00A9236B">
      <w:pPr>
        <w:ind w:firstLine="709"/>
        <w:jc w:val="both"/>
        <w:rPr>
          <w:b/>
          <w:bCs/>
        </w:rPr>
      </w:pPr>
      <w:r w:rsidRPr="00A9236B">
        <w:rPr>
          <w:b/>
          <w:bCs/>
        </w:rPr>
        <w:t>Предупреждающие знаки.</w:t>
      </w:r>
    </w:p>
    <w:p w:rsidR="008053FF" w:rsidRPr="00A9236B" w:rsidRDefault="008053FF" w:rsidP="00A9236B">
      <w:pPr>
        <w:ind w:firstLine="709"/>
        <w:jc w:val="both"/>
        <w:rPr>
          <w:i/>
          <w:iCs/>
        </w:rPr>
      </w:pPr>
      <w:r w:rsidRPr="00A9236B">
        <w:rPr>
          <w:i/>
          <w:iCs/>
        </w:rPr>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rsidR="008053FF" w:rsidRPr="00A9236B" w:rsidRDefault="008053FF" w:rsidP="00A9236B">
      <w:pPr>
        <w:ind w:firstLine="709"/>
        <w:jc w:val="both"/>
      </w:pPr>
      <w:r w:rsidRPr="00A9236B">
        <w:t>Главные отличительные признаки предупреждающих знаков - треугольная форма, белый фон и красная кайма. Исключение составляют знаки 1.3, 1.4 и 1.34.</w:t>
      </w:r>
    </w:p>
    <w:p w:rsidR="008053FF" w:rsidRPr="00A9236B" w:rsidRDefault="008053FF" w:rsidP="00A9236B">
      <w:pPr>
        <w:ind w:firstLine="709"/>
        <w:jc w:val="both"/>
      </w:pPr>
      <w:r w:rsidRPr="00A9236B">
        <w:t>Для того чтобы водитель успел отреагировать на опасность, о которой информирует предупреждающий дорожный знак, знаки данной группы устанавливаются заранее: в населенных пунктах на расстоянии 50-100 м, вне населенных пунктов, где скорость движения транспортных средств выше – на расстоянии 150-300 м до начала опасного участка. При необходимости знаки могут устанавливаться на ином расстоянии, указанном в этом случае табличкой 8.1.1 «Расстояние до объекта».</w:t>
      </w:r>
    </w:p>
    <w:p w:rsidR="008053FF" w:rsidRPr="00A9236B" w:rsidRDefault="008053FF" w:rsidP="00A9236B">
      <w:pPr>
        <w:ind w:firstLine="709"/>
        <w:jc w:val="both"/>
      </w:pPr>
      <w:r w:rsidRPr="00A9236B">
        <w:t>Перед железнодорожным переездом устанавливают знак 1.1 «Железнодорожный переезд со шлагбаумом» или знак 1.2 «Железнодорожный переезд без шлагбаума».</w:t>
      </w:r>
    </w:p>
    <w:p w:rsidR="008053FF" w:rsidRPr="00A9236B" w:rsidRDefault="008053FF" w:rsidP="00A9236B">
      <w:pPr>
        <w:ind w:firstLine="709"/>
        <w:jc w:val="both"/>
      </w:pPr>
      <w:r w:rsidRPr="00A9236B">
        <w:t>Иногда перед железнодорожными переездами без шлагбаума на расстоянии 20 м до первого рельса устанавливают сдвоенный мигающий красный светофор, а непосредственно перед переездом - знак 1.3.1 «Однопутная железная дорога», если проезжую часть пересекает один железнодорожный путь, или 1.3.2 «Многопутная железная дорога», если происходит пересечение с двумя и более путями.</w:t>
      </w:r>
    </w:p>
    <w:p w:rsidR="008053FF" w:rsidRPr="00A9236B" w:rsidRDefault="008053FF" w:rsidP="00A9236B">
      <w:pPr>
        <w:jc w:val="both"/>
      </w:pPr>
      <w:r w:rsidRPr="00A9236B">
        <w:t>Вместе со знаком «Железнодорожный переезд со шлагбаумом» или «Железнодорожный переезд без шлагбаума» вне населенных пунктов устанавливают знаки 1.4.1 – 1.4.6 «Приближение к железнодорожному переезду», которые различаются количеством наклонных полос, направлением наклона и располагаются напротив друг друга по обе стороны дороги.</w:t>
      </w:r>
    </w:p>
    <w:p w:rsidR="008053FF" w:rsidRPr="00A9236B" w:rsidRDefault="008053FF" w:rsidP="00A9236B">
      <w:pPr>
        <w:pStyle w:val="a5"/>
        <w:jc w:val="both"/>
        <w:rPr>
          <w:sz w:val="20"/>
          <w:szCs w:val="20"/>
        </w:rPr>
      </w:pPr>
      <w:r w:rsidRPr="00A9236B">
        <w:rPr>
          <w:sz w:val="20"/>
          <w:szCs w:val="20"/>
        </w:rPr>
        <w:t xml:space="preserve">Знаки с тремя полосами устанавливают за 150...300 м до переезда, с одной полосой - за 50 м, с двумя полосами – посредине, между ними. По количеству полос на знаках водитель может судить о степени приближения к переезду. Так, одна полоса соответствует минимальному расстоянию - 50 м. Знаки с тремя и одной полосами устанавливают вместе со знаками «Железнодорожный переезд» (со шлагбаумом или без него), а знак с двумя полосами - без дополнительных знаков. Знаки 1.4.1-1.4.3 устанавливают на правой стороне дороги, знаки 1.4.4-1.4.6 - на левой стороне. И те, и другие указывают водителю створ для проезда (особенно это важно ночью или в условиях недостаточной видимости при наличии на знаках </w:t>
      </w:r>
      <w:proofErr w:type="spellStart"/>
      <w:r w:rsidRPr="00A9236B">
        <w:rPr>
          <w:sz w:val="20"/>
          <w:szCs w:val="20"/>
        </w:rPr>
        <w:t>световозвращающей</w:t>
      </w:r>
      <w:proofErr w:type="spellEnd"/>
      <w:r w:rsidRPr="00A9236B">
        <w:rPr>
          <w:sz w:val="20"/>
          <w:szCs w:val="20"/>
        </w:rPr>
        <w:t xml:space="preserve"> поверхности). Таким образом, с обеих сторон любого переезда вне населенного пункта устанавливают по 10 предупреждающих знаков.</w:t>
      </w:r>
    </w:p>
    <w:p w:rsidR="008053FF" w:rsidRPr="00A9236B" w:rsidRDefault="008053FF" w:rsidP="00A9236B">
      <w:pPr>
        <w:ind w:firstLine="709"/>
        <w:jc w:val="both"/>
      </w:pPr>
      <w:r w:rsidRPr="00A9236B">
        <w:t>Знак 1.5 «Пересечение с трамвайной линией» устанавливают перед пересечением с трамвайными путями вне перекрестка, когда обзор ограничен (крутой поворот дороги, перелом дороги) и трамвайные пути не могут быть своевременно замечены водителем.</w:t>
      </w:r>
    </w:p>
    <w:p w:rsidR="008053FF" w:rsidRPr="00A9236B" w:rsidRDefault="008053FF" w:rsidP="00A9236B">
      <w:pPr>
        <w:pStyle w:val="a5"/>
        <w:jc w:val="both"/>
        <w:rPr>
          <w:sz w:val="20"/>
          <w:szCs w:val="20"/>
        </w:rPr>
      </w:pPr>
      <w:r w:rsidRPr="00A9236B">
        <w:rPr>
          <w:sz w:val="20"/>
          <w:szCs w:val="20"/>
        </w:rPr>
        <w:t>В этой ситуации трамвай пользуется преимуществом проезда.</w:t>
      </w:r>
    </w:p>
    <w:p w:rsidR="008053FF" w:rsidRPr="00A9236B" w:rsidRDefault="008053FF" w:rsidP="00A9236B">
      <w:pPr>
        <w:ind w:firstLine="709"/>
        <w:jc w:val="both"/>
      </w:pPr>
      <w:r w:rsidRPr="00A9236B">
        <w:t>Знак 1.8 «Светофорное регулирование» устанавливают перед перекрестком или пешеходным переходом, которые не просматриваются до момента подъезда к ним на расстояние менее 100 м (резкий изгиб или перелом дороги) и движение на которых регулируется светофором.</w:t>
      </w:r>
    </w:p>
    <w:p w:rsidR="008053FF" w:rsidRPr="00A9236B" w:rsidRDefault="008053FF" w:rsidP="00A9236B">
      <w:pPr>
        <w:ind w:firstLine="709"/>
        <w:jc w:val="both"/>
      </w:pPr>
      <w:r w:rsidRPr="00A9236B">
        <w:t>Знак 1.11 «Опасный поворот» характеризует две разновидности направления поворота и устанавливается соответственно перед закруглением дороги малого радиуса или с ограниченной видимостью. Знак 1.12 «Опасные повороты» также имеет две разновидности - с первым поворотом направо или с первым поворотом налево. Он устанавливается перед извилистой дорогой с закруглениями малого радиуса, когда расстояние между соседними закруглениями менее 300 м.</w:t>
      </w:r>
    </w:p>
    <w:p w:rsidR="008053FF" w:rsidRPr="00A9236B" w:rsidRDefault="008053FF" w:rsidP="00A9236B">
      <w:pPr>
        <w:ind w:firstLine="709"/>
        <w:jc w:val="both"/>
      </w:pPr>
      <w:r w:rsidRPr="00A9236B">
        <w:t>Учитель обращает внимание учащихся на то, что из всех знаков, связанных с вращением рулевого колеса, знаки «Опасный поворот» и «Опасные повороты» - единственные, которые не требуют включения указателя поворотов.</w:t>
      </w:r>
    </w:p>
    <w:p w:rsidR="008053FF" w:rsidRPr="00A9236B" w:rsidRDefault="008053FF" w:rsidP="00A9236B">
      <w:pPr>
        <w:ind w:firstLine="709"/>
        <w:jc w:val="both"/>
      </w:pPr>
      <w:r w:rsidRPr="00A9236B">
        <w:lastRenderedPageBreak/>
        <w:t>Знаки 1.13 «Крутой спуск» и 1.14 «Крутой подъем» предупреждают о крутом или затяжном уклоне дороги, иногда с указанием величины уклона на знаке, причем не в градусах, а в процентах. Так, если крутизна спуска (уклон) 12%, это значит, что каждые 100 м дорога понижается на 12 м.</w:t>
      </w:r>
    </w:p>
    <w:p w:rsidR="008053FF" w:rsidRPr="00A9236B" w:rsidRDefault="008053FF" w:rsidP="00A9236B">
      <w:pPr>
        <w:ind w:firstLine="709"/>
        <w:jc w:val="both"/>
      </w:pPr>
      <w:r w:rsidRPr="00A9236B">
        <w:t>Для того</w:t>
      </w:r>
      <w:proofErr w:type="gramStart"/>
      <w:r w:rsidRPr="00A9236B">
        <w:t>,</w:t>
      </w:r>
      <w:proofErr w:type="gramEnd"/>
      <w:r w:rsidRPr="00A9236B">
        <w:t xml:space="preserve"> чтобы различать знаки «Крутой спуск» и «Крутой подъем», следует помнить, что они «читаются» как книга, слева направо: если сначала было ровно, а потом дорога пошла вверх, значит это крутой подъем.</w:t>
      </w:r>
    </w:p>
    <w:p w:rsidR="008053FF" w:rsidRPr="00A9236B" w:rsidRDefault="008053FF" w:rsidP="00A9236B">
      <w:pPr>
        <w:ind w:firstLine="709"/>
        <w:jc w:val="both"/>
      </w:pPr>
      <w:r w:rsidRPr="00A9236B">
        <w:t>Знак 1.17 «Искусственная неровность» устанавливается на участке дороги, где имеется искусственная неровность для принудительного снижения скорости (обычно, в районах расположения школ, детских учреждений и т.п.).</w:t>
      </w:r>
    </w:p>
    <w:p w:rsidR="008053FF" w:rsidRPr="00A9236B" w:rsidRDefault="008053FF" w:rsidP="00A9236B">
      <w:pPr>
        <w:ind w:firstLine="709"/>
        <w:jc w:val="both"/>
      </w:pPr>
      <w:r w:rsidRPr="00A9236B">
        <w:t>Знак 1.19 «Опасная обочина» информирует водителя об участке дороги, на котором съезд на обочину опасен. Пешеходам, движущимся по такой обочине, тоже необходимо быть осторожными.</w:t>
      </w:r>
    </w:p>
    <w:p w:rsidR="008053FF" w:rsidRPr="00A9236B" w:rsidRDefault="008053FF" w:rsidP="00A9236B">
      <w:pPr>
        <w:ind w:firstLine="709"/>
        <w:jc w:val="both"/>
      </w:pPr>
      <w:r w:rsidRPr="00A9236B">
        <w:t>Знак 1.22 «Пешеходный переход» предупреждает о приближении к нерегулируемому обозначенному пешеходному переходу. Вне населенных пунктов этот знак устанавливают перед всеми переходами, а в городах - перед переходами, видимость до которых менее 100 м. Знак требует снизить скорость, поскольку вскоре будет обозначенный переход, на котором преимущество в движении принадлежит пешеходам.</w:t>
      </w:r>
    </w:p>
    <w:p w:rsidR="008053FF" w:rsidRPr="00A9236B" w:rsidRDefault="008053FF" w:rsidP="00A9236B">
      <w:pPr>
        <w:ind w:firstLine="709"/>
        <w:jc w:val="both"/>
      </w:pPr>
      <w:r w:rsidRPr="00A9236B">
        <w:t>Знак 1.23 «Дети» изображает бегущих детей и предупреждает о месте, где возможно появление детей на проезжей части (школа, кинотеатр, пионерский лагерь и т. п.). Водитель должен быть готов к внезапной остановке, чтобы не допустить наезда на ребенка.</w:t>
      </w:r>
    </w:p>
    <w:p w:rsidR="008053FF" w:rsidRPr="00A9236B" w:rsidRDefault="008053FF" w:rsidP="00A9236B">
      <w:pPr>
        <w:ind w:firstLine="709"/>
        <w:jc w:val="both"/>
      </w:pPr>
      <w:r w:rsidRPr="00A9236B">
        <w:t>Знак 1.24 «Пересечение с велосипедной дорожкой» устанавливают перед пересечением вне перекрестка велосипедной дорожки с проезжей частью. Хотя в отличие от пешеходного перехода на этом пересечении преимуществом пользуются другие водители, а не велосипедисты, знак также требует снижения скорости и повышения внимания.</w:t>
      </w:r>
    </w:p>
    <w:p w:rsidR="008053FF" w:rsidRPr="00A9236B" w:rsidRDefault="008053FF" w:rsidP="00A9236B">
      <w:pPr>
        <w:pStyle w:val="a5"/>
        <w:jc w:val="both"/>
        <w:rPr>
          <w:sz w:val="20"/>
          <w:szCs w:val="20"/>
        </w:rPr>
      </w:pPr>
      <w:r w:rsidRPr="00A9236B">
        <w:rPr>
          <w:sz w:val="20"/>
          <w:szCs w:val="20"/>
        </w:rPr>
        <w:t xml:space="preserve">Учитель обращает внимание учащихся на то, что из всех предупреждающих знаков шесть связаны с опасностями, которые приводят к наиболее тяжелым происшествиям, как правило, со смертельным исходом. </w:t>
      </w:r>
    </w:p>
    <w:p w:rsidR="008053FF" w:rsidRPr="00A9236B" w:rsidRDefault="008053FF" w:rsidP="00A9236B">
      <w:pPr>
        <w:ind w:firstLine="709"/>
        <w:jc w:val="both"/>
      </w:pPr>
      <w:r w:rsidRPr="00A9236B">
        <w:t>Эти</w:t>
      </w:r>
      <w:r w:rsidRPr="00A9236B">
        <w:rPr>
          <w:color w:val="008000"/>
        </w:rPr>
        <w:t xml:space="preserve"> </w:t>
      </w:r>
      <w:r w:rsidRPr="00A9236B">
        <w:t>знаки устанавливают вне населенных пунктов обязательно дважды: первый раз за 150-300 м до начала опасного участка, а второй - не менее чем за 50 м.</w:t>
      </w:r>
    </w:p>
    <w:p w:rsidR="008053FF" w:rsidRPr="00A9236B" w:rsidRDefault="008053FF" w:rsidP="00A9236B">
      <w:pPr>
        <w:ind w:firstLine="709"/>
        <w:jc w:val="both"/>
      </w:pPr>
      <w:r w:rsidRPr="00A9236B">
        <w:t>Для лучшего запоминания эти шесть знаков следует</w:t>
      </w:r>
      <w:r w:rsidRPr="00A9236B">
        <w:rPr>
          <w:color w:val="008000"/>
        </w:rPr>
        <w:t xml:space="preserve"> </w:t>
      </w:r>
      <w:r w:rsidRPr="00A9236B">
        <w:t xml:space="preserve">разбить на три пары с условными названиями: </w:t>
      </w:r>
    </w:p>
    <w:p w:rsidR="008053FF" w:rsidRPr="00A9236B" w:rsidRDefault="008053FF" w:rsidP="00A9236B">
      <w:pPr>
        <w:ind w:firstLine="709"/>
        <w:jc w:val="both"/>
      </w:pPr>
      <w:r w:rsidRPr="00A9236B">
        <w:t xml:space="preserve">а) два переезда (со шлагбаумом и без него); </w:t>
      </w:r>
    </w:p>
    <w:p w:rsidR="008053FF" w:rsidRPr="00A9236B" w:rsidRDefault="008053FF" w:rsidP="00A9236B">
      <w:pPr>
        <w:ind w:firstLine="709"/>
        <w:jc w:val="both"/>
      </w:pPr>
      <w:r w:rsidRPr="00A9236B">
        <w:t xml:space="preserve">б) две «воды» («Разводной мост» и «Выезд на набережную»); </w:t>
      </w:r>
    </w:p>
    <w:p w:rsidR="008053FF" w:rsidRPr="00A9236B" w:rsidRDefault="008053FF" w:rsidP="00A9236B">
      <w:pPr>
        <w:ind w:firstLine="709"/>
        <w:jc w:val="both"/>
      </w:pPr>
      <w:r w:rsidRPr="00A9236B">
        <w:t>в) «Дети» и «Дорожные работы».</w:t>
      </w:r>
    </w:p>
    <w:p w:rsidR="008053FF" w:rsidRPr="00A9236B" w:rsidRDefault="008053FF" w:rsidP="00A9236B">
      <w:pPr>
        <w:ind w:firstLine="709"/>
        <w:jc w:val="both"/>
      </w:pPr>
      <w:r w:rsidRPr="00A9236B">
        <w:t>Знаки 1.23 и 1.25 повторяются и в населенных пунктах непосредственно в начале опасного участка.</w:t>
      </w:r>
    </w:p>
    <w:p w:rsidR="008053FF" w:rsidRPr="00A9236B" w:rsidRDefault="008053FF" w:rsidP="00A9236B">
      <w:pPr>
        <w:pStyle w:val="a3"/>
        <w:ind w:firstLine="709"/>
        <w:jc w:val="both"/>
        <w:rPr>
          <w:sz w:val="20"/>
          <w:szCs w:val="20"/>
        </w:rPr>
      </w:pPr>
      <w:r w:rsidRPr="00A9236B">
        <w:rPr>
          <w:sz w:val="20"/>
          <w:szCs w:val="20"/>
        </w:rPr>
        <w:t>Знаки приоритета.</w:t>
      </w:r>
    </w:p>
    <w:p w:rsidR="008053FF" w:rsidRPr="00A9236B" w:rsidRDefault="008053FF" w:rsidP="00A9236B">
      <w:pPr>
        <w:pStyle w:val="a3"/>
        <w:ind w:firstLine="709"/>
        <w:jc w:val="both"/>
        <w:rPr>
          <w:b w:val="0"/>
          <w:bCs w:val="0"/>
          <w:i/>
          <w:iCs/>
          <w:sz w:val="20"/>
          <w:szCs w:val="20"/>
        </w:rPr>
      </w:pPr>
      <w:r w:rsidRPr="00A9236B">
        <w:rPr>
          <w:b w:val="0"/>
          <w:bCs w:val="0"/>
          <w:i/>
          <w:iCs/>
          <w:sz w:val="20"/>
          <w:szCs w:val="20"/>
        </w:rPr>
        <w:t>Знаки приоритета определяют очередность проезда перекрестков, пересечений проезжих частей или узких участков дороги.</w:t>
      </w:r>
    </w:p>
    <w:p w:rsidR="008053FF" w:rsidRPr="00A9236B" w:rsidRDefault="008053FF" w:rsidP="00A9236B">
      <w:pPr>
        <w:pStyle w:val="a3"/>
        <w:ind w:firstLine="709"/>
        <w:jc w:val="both"/>
        <w:rPr>
          <w:b w:val="0"/>
          <w:bCs w:val="0"/>
          <w:sz w:val="20"/>
          <w:szCs w:val="20"/>
        </w:rPr>
      </w:pPr>
      <w:r w:rsidRPr="00A9236B">
        <w:rPr>
          <w:b w:val="0"/>
          <w:bCs w:val="0"/>
          <w:sz w:val="20"/>
          <w:szCs w:val="20"/>
        </w:rPr>
        <w:t>Установленные перед перекрестком они действуют только на этот перекресток. А те, которые установлены для определения очередности проезда на узком участке дороги, действуют только на этот участок.</w:t>
      </w:r>
    </w:p>
    <w:p w:rsidR="008053FF" w:rsidRPr="00A9236B" w:rsidRDefault="008053FF" w:rsidP="00A9236B">
      <w:pPr>
        <w:pStyle w:val="a3"/>
        <w:ind w:firstLine="709"/>
        <w:jc w:val="both"/>
        <w:rPr>
          <w:b w:val="0"/>
          <w:bCs w:val="0"/>
          <w:sz w:val="20"/>
          <w:szCs w:val="20"/>
        </w:rPr>
      </w:pPr>
      <w:r w:rsidRPr="00A9236B">
        <w:rPr>
          <w:b w:val="0"/>
          <w:bCs w:val="0"/>
          <w:sz w:val="20"/>
          <w:szCs w:val="20"/>
        </w:rPr>
        <w:t xml:space="preserve">К знакам приоритета относятся знаки 2.1 «Главная дорога», 2.2 «Конец главной дороги», 2.3.1 «Пересечение </w:t>
      </w:r>
      <w:proofErr w:type="gramStart"/>
      <w:r w:rsidRPr="00A9236B">
        <w:rPr>
          <w:b w:val="0"/>
          <w:bCs w:val="0"/>
          <w:sz w:val="20"/>
          <w:szCs w:val="20"/>
        </w:rPr>
        <w:t>со</w:t>
      </w:r>
      <w:proofErr w:type="gramEnd"/>
      <w:r w:rsidRPr="00A9236B">
        <w:rPr>
          <w:b w:val="0"/>
          <w:bCs w:val="0"/>
          <w:sz w:val="20"/>
          <w:szCs w:val="20"/>
        </w:rPr>
        <w:t xml:space="preserve"> второстепенной дорогой»,  2.3.2 - 2.3.7 «Примыкание второстепенной дороги», 2.6 «Преимущество встречного движения», 2.7 «Преимущество перед встречным движением».</w:t>
      </w:r>
    </w:p>
    <w:p w:rsidR="008053FF" w:rsidRPr="00A9236B" w:rsidRDefault="008053FF" w:rsidP="00A9236B">
      <w:pPr>
        <w:pStyle w:val="a3"/>
        <w:ind w:firstLine="709"/>
        <w:jc w:val="both"/>
        <w:rPr>
          <w:b w:val="0"/>
          <w:bCs w:val="0"/>
          <w:sz w:val="20"/>
          <w:szCs w:val="20"/>
        </w:rPr>
      </w:pPr>
      <w:r w:rsidRPr="00A9236B">
        <w:rPr>
          <w:b w:val="0"/>
          <w:bCs w:val="0"/>
          <w:sz w:val="20"/>
          <w:szCs w:val="20"/>
        </w:rPr>
        <w:t>Знак 2.4 «Уступите дорогу» обязывает водителя уступить дорогу транспортным средствам, движущимся по пересекаемой дороге. В населенном пункте его устанавливают непосредственно перед перекрестком, а на дорогах вне населенного пункта дважды: первый на расстоянии 150-300 м от перекрестка, как правило, с дополнительной информационной указательной табличкой 8.1.1 «Расстояние до объекта» (рис. 3.22,а), второй – перед перекрестком.</w:t>
      </w:r>
    </w:p>
    <w:p w:rsidR="008053FF" w:rsidRPr="00A9236B" w:rsidRDefault="008053FF" w:rsidP="00A9236B">
      <w:pPr>
        <w:pStyle w:val="a3"/>
        <w:ind w:firstLine="709"/>
        <w:jc w:val="both"/>
        <w:rPr>
          <w:b w:val="0"/>
          <w:bCs w:val="0"/>
          <w:sz w:val="20"/>
          <w:szCs w:val="20"/>
        </w:rPr>
      </w:pPr>
      <w:r w:rsidRPr="00A9236B">
        <w:rPr>
          <w:b w:val="0"/>
          <w:bCs w:val="0"/>
          <w:sz w:val="20"/>
          <w:szCs w:val="20"/>
        </w:rPr>
        <w:t xml:space="preserve">Знак 2.5 «Движение без остановки запрещено» в отличие от остальных знаков этой группы имеет красный фон и форму правильного восьмиугольника. Он представляет особое значение, так как его устанавливают на пересечениях дорог, где по условиям безопасности водитель, прежде чем пересечь дорогу или выехать на нее, должен обязательно остановиться перед </w:t>
      </w:r>
      <w:proofErr w:type="spellStart"/>
      <w:proofErr w:type="gramStart"/>
      <w:r w:rsidRPr="00A9236B">
        <w:rPr>
          <w:b w:val="0"/>
          <w:bCs w:val="0"/>
          <w:sz w:val="20"/>
          <w:szCs w:val="20"/>
        </w:rPr>
        <w:t>стоп-линией</w:t>
      </w:r>
      <w:proofErr w:type="spellEnd"/>
      <w:proofErr w:type="gramEnd"/>
      <w:r w:rsidRPr="00A9236B">
        <w:rPr>
          <w:b w:val="0"/>
          <w:bCs w:val="0"/>
          <w:sz w:val="20"/>
          <w:szCs w:val="20"/>
        </w:rPr>
        <w:t>, а если её нет – перед краем пересекаемых проезжих частей. Благодаря специфической форме знака водитель даже в сложных метеорологических условиях по его конфигурации всегда определит, что требуется обязательная остановка перед перекрестком или железнодорожным переездом.</w:t>
      </w:r>
    </w:p>
    <w:p w:rsidR="008053FF" w:rsidRPr="00A9236B" w:rsidRDefault="008053FF" w:rsidP="00A9236B">
      <w:pPr>
        <w:pStyle w:val="a3"/>
        <w:ind w:firstLine="709"/>
        <w:jc w:val="both"/>
        <w:rPr>
          <w:b w:val="0"/>
          <w:bCs w:val="0"/>
          <w:sz w:val="20"/>
          <w:szCs w:val="20"/>
        </w:rPr>
      </w:pPr>
    </w:p>
    <w:p w:rsidR="008053FF" w:rsidRPr="00A9236B" w:rsidRDefault="008053FF" w:rsidP="00A9236B">
      <w:pPr>
        <w:pStyle w:val="2"/>
        <w:jc w:val="center"/>
        <w:rPr>
          <w:sz w:val="20"/>
        </w:rPr>
      </w:pPr>
      <w:r w:rsidRPr="00A9236B">
        <w:rPr>
          <w:sz w:val="20"/>
        </w:rPr>
        <w:t>2. Вопросы для закрепления знаний</w:t>
      </w:r>
    </w:p>
    <w:p w:rsidR="008053FF" w:rsidRPr="00A9236B" w:rsidRDefault="008053FF" w:rsidP="00A9236B">
      <w:pPr>
        <w:pStyle w:val="2"/>
        <w:jc w:val="both"/>
        <w:rPr>
          <w:sz w:val="20"/>
        </w:rPr>
      </w:pPr>
    </w:p>
    <w:p w:rsidR="008053FF" w:rsidRPr="00A9236B" w:rsidRDefault="008053FF" w:rsidP="00A9236B">
      <w:pPr>
        <w:pStyle w:val="2"/>
        <w:jc w:val="both"/>
        <w:rPr>
          <w:sz w:val="20"/>
        </w:rPr>
      </w:pPr>
      <w:r w:rsidRPr="00A9236B">
        <w:rPr>
          <w:sz w:val="20"/>
        </w:rPr>
        <w:t>1. Какие группы дорожных знаков вы знаете?</w:t>
      </w:r>
    </w:p>
    <w:p w:rsidR="008053FF" w:rsidRPr="00A9236B" w:rsidRDefault="008053FF" w:rsidP="00A9236B">
      <w:pPr>
        <w:pStyle w:val="2"/>
        <w:jc w:val="both"/>
        <w:rPr>
          <w:sz w:val="20"/>
        </w:rPr>
      </w:pPr>
      <w:r w:rsidRPr="00A9236B">
        <w:rPr>
          <w:sz w:val="20"/>
        </w:rPr>
        <w:t>2. Каково назначение предупреждающих знаков?</w:t>
      </w:r>
    </w:p>
    <w:p w:rsidR="008053FF" w:rsidRPr="00A9236B" w:rsidRDefault="008053FF" w:rsidP="00A9236B">
      <w:pPr>
        <w:pStyle w:val="2"/>
        <w:jc w:val="both"/>
        <w:rPr>
          <w:sz w:val="20"/>
        </w:rPr>
      </w:pPr>
      <w:r w:rsidRPr="00A9236B">
        <w:rPr>
          <w:sz w:val="20"/>
        </w:rPr>
        <w:t>3. На каком расстоянии устанавливаются предупреждающие знаки в населенных пунктах и за их пределами?</w:t>
      </w:r>
    </w:p>
    <w:p w:rsidR="008053FF" w:rsidRPr="00A9236B" w:rsidRDefault="008053FF" w:rsidP="00A9236B">
      <w:pPr>
        <w:pStyle w:val="2"/>
        <w:jc w:val="both"/>
        <w:rPr>
          <w:sz w:val="20"/>
        </w:rPr>
      </w:pPr>
      <w:r w:rsidRPr="00A9236B">
        <w:rPr>
          <w:sz w:val="20"/>
        </w:rPr>
        <w:t>4. Какие предупреждающие знаки дублируются при установке их вне населенных пунктов?</w:t>
      </w:r>
    </w:p>
    <w:p w:rsidR="008053FF" w:rsidRPr="00A9236B" w:rsidRDefault="008053FF" w:rsidP="00A9236B">
      <w:pPr>
        <w:pStyle w:val="2"/>
        <w:jc w:val="both"/>
        <w:rPr>
          <w:sz w:val="20"/>
        </w:rPr>
      </w:pPr>
      <w:r w:rsidRPr="00A9236B">
        <w:rPr>
          <w:sz w:val="20"/>
        </w:rPr>
        <w:t>5. Каково назначение знаков приоритета?</w:t>
      </w:r>
    </w:p>
    <w:p w:rsidR="008053FF" w:rsidRPr="00A9236B" w:rsidRDefault="008053FF" w:rsidP="00A9236B">
      <w:pPr>
        <w:pStyle w:val="2"/>
        <w:jc w:val="both"/>
        <w:rPr>
          <w:sz w:val="20"/>
        </w:rPr>
      </w:pPr>
      <w:r w:rsidRPr="00A9236B">
        <w:rPr>
          <w:sz w:val="20"/>
        </w:rPr>
        <w:t>6. Каковы внешние признаки предупреждающих знаков и знаков приоритета?</w:t>
      </w:r>
    </w:p>
    <w:p w:rsidR="008053FF" w:rsidRPr="00A9236B" w:rsidRDefault="008053FF" w:rsidP="00A9236B">
      <w:pPr>
        <w:pStyle w:val="2"/>
        <w:jc w:val="both"/>
        <w:rPr>
          <w:b/>
          <w:bCs/>
          <w:sz w:val="20"/>
        </w:rPr>
      </w:pPr>
    </w:p>
    <w:p w:rsidR="008053FF" w:rsidRPr="00A9236B" w:rsidRDefault="008053FF" w:rsidP="00A9236B">
      <w:pPr>
        <w:pStyle w:val="3"/>
        <w:widowControl/>
        <w:rPr>
          <w:sz w:val="20"/>
          <w:szCs w:val="20"/>
        </w:rPr>
      </w:pPr>
      <w:r w:rsidRPr="00A9236B">
        <w:rPr>
          <w:sz w:val="20"/>
          <w:szCs w:val="20"/>
        </w:rPr>
        <w:t>Тема</w:t>
      </w:r>
      <w:r w:rsidR="00A9236B" w:rsidRPr="00A9236B">
        <w:rPr>
          <w:sz w:val="20"/>
          <w:szCs w:val="20"/>
        </w:rPr>
        <w:t xml:space="preserve"> 3</w:t>
      </w:r>
      <w:r w:rsidRPr="00A9236B">
        <w:rPr>
          <w:sz w:val="20"/>
          <w:szCs w:val="20"/>
        </w:rPr>
        <w:t xml:space="preserve">: Группы дорожных знаков. Запрещающие и </w:t>
      </w:r>
    </w:p>
    <w:p w:rsidR="008053FF" w:rsidRPr="00A9236B" w:rsidRDefault="008053FF" w:rsidP="00A9236B">
      <w:pPr>
        <w:jc w:val="center"/>
        <w:rPr>
          <w:b/>
        </w:rPr>
      </w:pPr>
      <w:r w:rsidRPr="00A9236B">
        <w:rPr>
          <w:b/>
        </w:rPr>
        <w:t>предписывающие знаки</w:t>
      </w:r>
    </w:p>
    <w:p w:rsidR="008053FF" w:rsidRPr="00A9236B" w:rsidRDefault="008053FF" w:rsidP="00A9236B">
      <w:pPr>
        <w:ind w:firstLine="720"/>
        <w:jc w:val="both"/>
      </w:pPr>
    </w:p>
    <w:p w:rsidR="008053FF" w:rsidRPr="00A9236B" w:rsidRDefault="008053FF" w:rsidP="00A9236B">
      <w:pPr>
        <w:ind w:firstLine="720"/>
        <w:jc w:val="both"/>
      </w:pPr>
      <w:r w:rsidRPr="00A9236B">
        <w:rPr>
          <w:b/>
          <w:bCs/>
        </w:rPr>
        <w:t>Цель занятия:</w:t>
      </w:r>
      <w:r w:rsidRPr="00A9236B">
        <w:t xml:space="preserve"> Формировать у учащихся представление о запрещающих и предписывающих знаках.</w:t>
      </w:r>
    </w:p>
    <w:p w:rsidR="008053FF" w:rsidRPr="00A9236B" w:rsidRDefault="008053FF" w:rsidP="00A9236B">
      <w:pPr>
        <w:ind w:firstLine="720"/>
        <w:jc w:val="both"/>
        <w:rPr>
          <w:b/>
          <w:bCs/>
        </w:rPr>
      </w:pPr>
    </w:p>
    <w:p w:rsidR="008053FF" w:rsidRPr="00A9236B" w:rsidRDefault="008053FF" w:rsidP="00A9236B">
      <w:pPr>
        <w:pStyle w:val="6"/>
        <w:rPr>
          <w:sz w:val="20"/>
          <w:szCs w:val="20"/>
        </w:rPr>
      </w:pPr>
      <w:r w:rsidRPr="00A9236B">
        <w:rPr>
          <w:sz w:val="20"/>
          <w:szCs w:val="20"/>
        </w:rPr>
        <w:t>Содержание занятия</w:t>
      </w:r>
    </w:p>
    <w:p w:rsidR="008053FF" w:rsidRPr="00A9236B" w:rsidRDefault="008053FF" w:rsidP="00A9236B"/>
    <w:p w:rsidR="008053FF" w:rsidRPr="00A9236B" w:rsidRDefault="008053FF" w:rsidP="00A9236B">
      <w:pPr>
        <w:jc w:val="center"/>
      </w:pPr>
      <w:r w:rsidRPr="00A9236B">
        <w:t>1. Рассказ учителя и его беседа с учениками</w:t>
      </w:r>
    </w:p>
    <w:p w:rsidR="008053FF" w:rsidRPr="00A9236B" w:rsidRDefault="008053FF" w:rsidP="00A9236B">
      <w:pPr>
        <w:jc w:val="center"/>
      </w:pPr>
    </w:p>
    <w:p w:rsidR="008053FF" w:rsidRPr="00A9236B" w:rsidRDefault="008053FF" w:rsidP="00A9236B">
      <w:pPr>
        <w:ind w:firstLine="709"/>
        <w:jc w:val="both"/>
      </w:pPr>
      <w:r w:rsidRPr="00A9236B">
        <w:t>Используя плакаты, магнитные доски учитель объясняет учащимся назначение того или оного дорожного знака. Приводит примеры.</w:t>
      </w:r>
    </w:p>
    <w:p w:rsidR="008053FF" w:rsidRPr="00A9236B" w:rsidRDefault="008053FF" w:rsidP="00A9236B">
      <w:pPr>
        <w:pStyle w:val="a3"/>
        <w:jc w:val="both"/>
        <w:rPr>
          <w:bCs w:val="0"/>
          <w:spacing w:val="16"/>
          <w:sz w:val="20"/>
          <w:szCs w:val="20"/>
        </w:rPr>
      </w:pPr>
      <w:r w:rsidRPr="00A9236B">
        <w:rPr>
          <w:bCs w:val="0"/>
          <w:spacing w:val="16"/>
          <w:sz w:val="20"/>
          <w:szCs w:val="20"/>
        </w:rPr>
        <w:t>Запрещающие знаки.</w:t>
      </w:r>
    </w:p>
    <w:p w:rsidR="008053FF" w:rsidRPr="00A9236B" w:rsidRDefault="008053FF" w:rsidP="00A9236B">
      <w:pPr>
        <w:pStyle w:val="a3"/>
        <w:ind w:firstLine="709"/>
        <w:jc w:val="both"/>
        <w:rPr>
          <w:b w:val="0"/>
          <w:bCs w:val="0"/>
          <w:i/>
          <w:iCs/>
          <w:sz w:val="20"/>
          <w:szCs w:val="20"/>
        </w:rPr>
      </w:pPr>
      <w:r w:rsidRPr="00A9236B">
        <w:rPr>
          <w:b w:val="0"/>
          <w:bCs w:val="0"/>
          <w:i/>
          <w:iCs/>
          <w:sz w:val="20"/>
          <w:szCs w:val="20"/>
        </w:rPr>
        <w:lastRenderedPageBreak/>
        <w:t>Запрещающие знаки вводят или отменяют определенные ограничения движения.</w:t>
      </w:r>
    </w:p>
    <w:p w:rsidR="008053FF" w:rsidRPr="00A9236B" w:rsidRDefault="008053FF" w:rsidP="00A9236B">
      <w:pPr>
        <w:pStyle w:val="a3"/>
        <w:ind w:firstLine="709"/>
        <w:jc w:val="both"/>
        <w:rPr>
          <w:b w:val="0"/>
          <w:bCs w:val="0"/>
          <w:sz w:val="20"/>
          <w:szCs w:val="20"/>
        </w:rPr>
      </w:pPr>
      <w:r w:rsidRPr="00A9236B">
        <w:rPr>
          <w:b w:val="0"/>
          <w:bCs w:val="0"/>
          <w:sz w:val="20"/>
          <w:szCs w:val="20"/>
        </w:rPr>
        <w:t xml:space="preserve">Они имеют круглую форму, красную кайму (исключение составляют знак 3.1 «Въезд запрещен» и четыре знака, отменяющие ранее введенные ограничения) и фон белого, а на знаках 3.27 «Остановка запрещена», 3.28 «Стоянка запрещена», 3.29 «Стоянка запрещена по нечетным числам месяца» и 3.30 «Стоянка запрещена по четным числам месяца» - </w:t>
      </w:r>
      <w:proofErr w:type="spellStart"/>
      <w:r w:rsidRPr="00A9236B">
        <w:rPr>
          <w:b w:val="0"/>
          <w:bCs w:val="0"/>
          <w:sz w:val="20"/>
          <w:szCs w:val="20"/>
        </w:rPr>
        <w:t>голубого</w:t>
      </w:r>
      <w:proofErr w:type="spellEnd"/>
      <w:r w:rsidRPr="00A9236B">
        <w:rPr>
          <w:b w:val="0"/>
          <w:bCs w:val="0"/>
          <w:sz w:val="20"/>
          <w:szCs w:val="20"/>
        </w:rPr>
        <w:t xml:space="preserve"> цвета.</w:t>
      </w:r>
    </w:p>
    <w:p w:rsidR="008053FF" w:rsidRPr="00A9236B" w:rsidRDefault="008053FF" w:rsidP="00A9236B">
      <w:pPr>
        <w:ind w:firstLine="709"/>
        <w:jc w:val="both"/>
      </w:pPr>
      <w:r w:rsidRPr="00A9236B">
        <w:t>Знак 3.1 «Въезд запрещен» запрещает въезд всех транспортных средств, за исключением маршрутного транспорта.</w:t>
      </w:r>
    </w:p>
    <w:p w:rsidR="008053FF" w:rsidRPr="00A9236B" w:rsidRDefault="008053FF" w:rsidP="00A9236B">
      <w:pPr>
        <w:ind w:firstLine="709"/>
        <w:jc w:val="both"/>
      </w:pPr>
      <w:r w:rsidRPr="00A9236B">
        <w:t>Знак 3.2 «Движение запрещено» запрещает движение всех транспортных средств на участках дороги (в отличие от знака 3.1 «Въезд запрещен») в обоих направлениях.</w:t>
      </w:r>
    </w:p>
    <w:p w:rsidR="008053FF" w:rsidRPr="00A9236B" w:rsidRDefault="008053FF" w:rsidP="00A9236B">
      <w:pPr>
        <w:ind w:firstLine="709"/>
        <w:jc w:val="both"/>
      </w:pPr>
      <w:r w:rsidRPr="00A9236B">
        <w:t>Знак 3.3 «Движение механических транспортных средств запрещено» запрещает движение всех механических транспортных средств.</w:t>
      </w:r>
    </w:p>
    <w:p w:rsidR="008053FF" w:rsidRPr="00A9236B" w:rsidRDefault="008053FF" w:rsidP="00A9236B">
      <w:pPr>
        <w:ind w:firstLine="709"/>
        <w:jc w:val="both"/>
      </w:pPr>
      <w:r w:rsidRPr="00A9236B">
        <w:t>Знак 3.4 «Движение грузовых автомобилей запрещено» запрещает движение грузовых автомобилей, грузовых автомобилей с прицепом (полуприцепом), если их разрешенная максимальная масса больше массы, указанной на знаке, а также тракторов, самоходных машин и механизмов.</w:t>
      </w:r>
    </w:p>
    <w:p w:rsidR="008053FF" w:rsidRPr="00A9236B" w:rsidRDefault="008053FF" w:rsidP="00A9236B">
      <w:pPr>
        <w:ind w:firstLine="709"/>
        <w:jc w:val="both"/>
      </w:pPr>
      <w:r w:rsidRPr="00A9236B">
        <w:t>Если на знаке нет цифры, то подразумевается автомобиль с разрешенной максимальной массой более 3,5 т.</w:t>
      </w:r>
    </w:p>
    <w:p w:rsidR="008053FF" w:rsidRPr="00A9236B" w:rsidRDefault="008053FF" w:rsidP="00A9236B">
      <w:pPr>
        <w:ind w:firstLine="709"/>
        <w:jc w:val="both"/>
      </w:pPr>
      <w:r w:rsidRPr="00A9236B">
        <w:t>Знак 3.5 «Движение мотоциклов запрещено» запрещает движение всех мотоциклов. Его устанавливают вблизи больниц, санаториев и т. д. Знак разрешает проезд владельцам мотоциклов, проживающим</w:t>
      </w:r>
      <w:r w:rsidRPr="00A9236B">
        <w:rPr>
          <w:color w:val="008000"/>
        </w:rPr>
        <w:t xml:space="preserve"> </w:t>
      </w:r>
      <w:r w:rsidRPr="00A9236B">
        <w:t>или работающим в обозначенной зоне, и водителям грузовых мото</w:t>
      </w:r>
      <w:r w:rsidRPr="00A9236B">
        <w:rPr>
          <w:color w:val="008000"/>
        </w:rPr>
        <w:softHyphen/>
      </w:r>
      <w:r w:rsidRPr="00A9236B">
        <w:t>роллеров, обслуживающих объект в этой зоне.</w:t>
      </w:r>
    </w:p>
    <w:p w:rsidR="008053FF" w:rsidRPr="00A9236B" w:rsidRDefault="008053FF" w:rsidP="00A9236B">
      <w:pPr>
        <w:ind w:firstLine="709"/>
        <w:jc w:val="both"/>
      </w:pPr>
      <w:r w:rsidRPr="00A9236B">
        <w:t>Знак 3.7 «Движение с прицепом запрещено» запрещает движение</w:t>
      </w:r>
      <w:r w:rsidRPr="00A9236B">
        <w:rPr>
          <w:color w:val="008000"/>
        </w:rPr>
        <w:t xml:space="preserve"> </w:t>
      </w:r>
      <w:r w:rsidRPr="00A9236B">
        <w:t xml:space="preserve">с прицепом (полуприцепом) грузовых автомобилей и тракторов, а также любую буксировку всех транспортных средств. Из этого определения видно, что знак </w:t>
      </w:r>
      <w:r w:rsidRPr="00A9236B">
        <w:rPr>
          <w:i/>
          <w:iCs/>
        </w:rPr>
        <w:t>не запрещает движение легковых автомобилей с прицепами</w:t>
      </w:r>
      <w:r w:rsidRPr="00A9236B">
        <w:t>.</w:t>
      </w:r>
    </w:p>
    <w:p w:rsidR="008053FF" w:rsidRPr="00A9236B" w:rsidRDefault="008053FF" w:rsidP="00A9236B">
      <w:pPr>
        <w:ind w:firstLine="709"/>
        <w:jc w:val="both"/>
      </w:pPr>
      <w:r w:rsidRPr="00A9236B">
        <w:t>Знак 3.9 «Движение на велосипедах запрещено» запрещает</w:t>
      </w:r>
      <w:r w:rsidRPr="00A9236B">
        <w:rPr>
          <w:color w:val="008000"/>
        </w:rPr>
        <w:t xml:space="preserve"> </w:t>
      </w:r>
      <w:r w:rsidRPr="00A9236B">
        <w:t>движение на велосипедах и мопедах. Такое запрещение вводят на дорогах с интенсивным движением, с остановками маршрутного транспорта. Знак не запрещает вести велосипед (мопед) руками по тротуару или правой обочине (по ходу движения).</w:t>
      </w:r>
    </w:p>
    <w:p w:rsidR="008053FF" w:rsidRPr="00A9236B" w:rsidRDefault="008053FF" w:rsidP="00A9236B">
      <w:pPr>
        <w:ind w:firstLine="709"/>
        <w:jc w:val="both"/>
      </w:pPr>
      <w:r w:rsidRPr="00A9236B">
        <w:t>Знак 3.10 «Движение пешеходов запрещено» запрещает движение</w:t>
      </w:r>
      <w:r w:rsidRPr="00A9236B">
        <w:rPr>
          <w:color w:val="008000"/>
        </w:rPr>
        <w:t xml:space="preserve"> </w:t>
      </w:r>
      <w:r w:rsidRPr="00A9236B">
        <w:t>пешеходов вдоль проезжей части</w:t>
      </w:r>
      <w:r w:rsidRPr="00A9236B">
        <w:rPr>
          <w:color w:val="008000"/>
        </w:rPr>
        <w:t>,</w:t>
      </w:r>
      <w:r w:rsidRPr="00A9236B">
        <w:t xml:space="preserve"> где опасно передвижение людей (тоннели, мосты, не имеющие пешеходных дорожек или тротуаров).</w:t>
      </w:r>
    </w:p>
    <w:p w:rsidR="008053FF" w:rsidRPr="00A9236B" w:rsidRDefault="008053FF" w:rsidP="00A9236B">
      <w:pPr>
        <w:ind w:firstLine="709"/>
        <w:jc w:val="both"/>
      </w:pPr>
      <w:r w:rsidRPr="00A9236B">
        <w:t>Знаки 3.18.1 «Поворот направо запрещен», 3.18.2 «Поворот налево запрещен» и 3.19 «Разворот запрещен» объединяет то, что их действие не распространяется на маршрутный транспорт.</w:t>
      </w:r>
    </w:p>
    <w:p w:rsidR="008053FF" w:rsidRPr="00A9236B" w:rsidRDefault="008053FF" w:rsidP="00A9236B">
      <w:pPr>
        <w:pStyle w:val="33"/>
        <w:rPr>
          <w:sz w:val="20"/>
        </w:rPr>
      </w:pPr>
      <w:r w:rsidRPr="00A9236B">
        <w:rPr>
          <w:sz w:val="20"/>
        </w:rPr>
        <w:t>Движение запрещается только в направлениях, указанных на знаке. Знак 3.18.2 «Поворот налево запрещен» не запрещает делать разворот, а знак 3.19 «Разворот запрещен» не запрещает поворот налево.</w:t>
      </w:r>
    </w:p>
    <w:p w:rsidR="008053FF" w:rsidRPr="00A9236B" w:rsidRDefault="008053FF" w:rsidP="00A9236B">
      <w:pPr>
        <w:ind w:firstLine="709"/>
        <w:jc w:val="both"/>
      </w:pPr>
      <w:r w:rsidRPr="00A9236B">
        <w:t xml:space="preserve">Знак 3.24 «Ограничение максимальной скорости» запрещает движение со скоростью, превышающей </w:t>
      </w:r>
      <w:proofErr w:type="gramStart"/>
      <w:r w:rsidRPr="00A9236B">
        <w:t>указанную</w:t>
      </w:r>
      <w:proofErr w:type="gramEnd"/>
      <w:r w:rsidRPr="00A9236B">
        <w:t xml:space="preserve"> на знаке. Его устанавливают перед опасными участками дорог (крутые закругления, извилистая дорога, мосты, населенные пункты, ограниченная видимость).</w:t>
      </w:r>
    </w:p>
    <w:p w:rsidR="008053FF" w:rsidRPr="00A9236B" w:rsidRDefault="008053FF" w:rsidP="00A9236B">
      <w:pPr>
        <w:ind w:firstLine="709"/>
        <w:jc w:val="both"/>
      </w:pPr>
      <w:r w:rsidRPr="00A9236B">
        <w:t xml:space="preserve">Знак 3.26 «Подача звукового сигнала запрещена» запрещает пользоваться звуковым </w:t>
      </w:r>
      <w:proofErr w:type="gramStart"/>
      <w:r w:rsidRPr="00A9236B">
        <w:t>сигналом</w:t>
      </w:r>
      <w:proofErr w:type="gramEnd"/>
      <w:r w:rsidRPr="00A9236B">
        <w:t xml:space="preserve"> и устанавливается у больниц, санаториев, домов отдыха, и т. п. Как исключение </w:t>
      </w:r>
      <w:r w:rsidRPr="00A9236B">
        <w:rPr>
          <w:i/>
          <w:iCs/>
        </w:rPr>
        <w:t xml:space="preserve">разрешается подача звукового сигнала для предотвращения ДТП </w:t>
      </w:r>
      <w:r w:rsidRPr="00A9236B">
        <w:t>(столкновения с другими транспортными средствами, наезда на пешехода).</w:t>
      </w:r>
    </w:p>
    <w:p w:rsidR="008053FF" w:rsidRPr="00A9236B" w:rsidRDefault="008053FF" w:rsidP="00A9236B">
      <w:pPr>
        <w:ind w:firstLine="709"/>
        <w:jc w:val="both"/>
      </w:pPr>
      <w:r w:rsidRPr="00A9236B">
        <w:t>Знак 3.27 «Остановка запрещена» представляет собой «полный крест», т.е. запрещает все: и остановку, и стоянку.</w:t>
      </w:r>
    </w:p>
    <w:p w:rsidR="008053FF" w:rsidRPr="00A9236B" w:rsidRDefault="008053FF" w:rsidP="00A9236B">
      <w:pPr>
        <w:pStyle w:val="33"/>
        <w:rPr>
          <w:sz w:val="20"/>
        </w:rPr>
      </w:pPr>
      <w:r w:rsidRPr="00A9236B">
        <w:rPr>
          <w:sz w:val="20"/>
        </w:rPr>
        <w:t>Знак 3.28 «Стоянка запрещена» запрещает лишь стоянку, но допускает остановку.</w:t>
      </w:r>
    </w:p>
    <w:p w:rsidR="008053FF" w:rsidRPr="00A9236B" w:rsidRDefault="008053FF" w:rsidP="00A9236B">
      <w:pPr>
        <w:pStyle w:val="a5"/>
        <w:jc w:val="both"/>
        <w:rPr>
          <w:sz w:val="20"/>
          <w:szCs w:val="20"/>
        </w:rPr>
      </w:pPr>
      <w:r w:rsidRPr="00A9236B">
        <w:rPr>
          <w:sz w:val="20"/>
          <w:szCs w:val="20"/>
        </w:rPr>
        <w:t>Зона действия запрещающих знаков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w:t>
      </w:r>
    </w:p>
    <w:p w:rsidR="008053FF" w:rsidRPr="00A9236B" w:rsidRDefault="008053FF" w:rsidP="00A9236B">
      <w:pPr>
        <w:ind w:firstLine="709"/>
        <w:jc w:val="both"/>
      </w:pPr>
      <w:r w:rsidRPr="00A9236B">
        <w:t xml:space="preserve">Однако зона действия запрещающих знаков может быть </w:t>
      </w:r>
      <w:r w:rsidRPr="00A9236B">
        <w:rPr>
          <w:i/>
          <w:iCs/>
        </w:rPr>
        <w:t>уменьшена</w:t>
      </w:r>
      <w:r w:rsidRPr="00A9236B">
        <w:t>:</w:t>
      </w:r>
    </w:p>
    <w:p w:rsidR="008053FF" w:rsidRPr="00A9236B" w:rsidRDefault="008053FF" w:rsidP="00A9236B">
      <w:pPr>
        <w:ind w:firstLine="709"/>
        <w:jc w:val="both"/>
      </w:pPr>
      <w:r w:rsidRPr="00A9236B">
        <w:t>- применением таблички 8.2.1 «Зона действия»;</w:t>
      </w:r>
    </w:p>
    <w:p w:rsidR="008053FF" w:rsidRPr="00A9236B" w:rsidRDefault="008053FF" w:rsidP="00A9236B">
      <w:pPr>
        <w:ind w:firstLine="709"/>
        <w:jc w:val="both"/>
      </w:pPr>
      <w:r w:rsidRPr="00A9236B">
        <w:t>- установкой в конце зоны их действия отменяющих знаков;</w:t>
      </w:r>
    </w:p>
    <w:p w:rsidR="008053FF" w:rsidRPr="00A9236B" w:rsidRDefault="008053FF" w:rsidP="00A9236B">
      <w:pPr>
        <w:ind w:firstLine="709"/>
        <w:jc w:val="both"/>
      </w:pPr>
      <w:r w:rsidRPr="00A9236B">
        <w:t>- дорожной разметкой 1.4 или 1.10.</w:t>
      </w:r>
    </w:p>
    <w:p w:rsidR="008053FF" w:rsidRPr="00A9236B" w:rsidRDefault="008053FF" w:rsidP="00A9236B">
      <w:pPr>
        <w:ind w:firstLine="709"/>
        <w:jc w:val="both"/>
      </w:pPr>
      <w:r w:rsidRPr="00A9236B">
        <w:t>Для лучшего запоминания можно выделить отдельно, действие каких запрещающих знаков и на какие транспортные средства не распространяется:</w:t>
      </w:r>
    </w:p>
    <w:p w:rsidR="008053FF" w:rsidRPr="00A9236B" w:rsidRDefault="008053FF" w:rsidP="00A9236B">
      <w:pPr>
        <w:ind w:firstLine="720"/>
        <w:jc w:val="both"/>
      </w:pPr>
      <w:r w:rsidRPr="00A9236B">
        <w:t>1) на маршрутные транспортные средства не распространяется действие знаков 3.1 - 3.1, 3.18.1, 3.18.2, 3.19, 3.27;</w:t>
      </w:r>
    </w:p>
    <w:p w:rsidR="008053FF" w:rsidRPr="00A9236B" w:rsidRDefault="008053FF" w:rsidP="00A9236B">
      <w:pPr>
        <w:ind w:firstLine="720"/>
        <w:jc w:val="both"/>
      </w:pPr>
      <w:r w:rsidRPr="00A9236B">
        <w:t>2) на транспортные средства организаций федеральной почтовой связи, имеющие на боковой поверхности белую диагональную полосу на синем фоне,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не распространяется действие знаков 3.2 – 3.8;</w:t>
      </w:r>
    </w:p>
    <w:p w:rsidR="008053FF" w:rsidRPr="00A9236B" w:rsidRDefault="008053FF" w:rsidP="00A9236B">
      <w:pPr>
        <w:ind w:firstLine="720"/>
        <w:jc w:val="both"/>
      </w:pPr>
      <w:r w:rsidRPr="00A9236B">
        <w:t>3) на транспортные средства организаций федеральной почтовой связи, имеющие на боковой поверхности белую диагональную полосу на синем фоне, а также на такси с включенным таксометром не распространяется действие знаков 3.28 – 3.30;</w:t>
      </w:r>
    </w:p>
    <w:p w:rsidR="008053FF" w:rsidRPr="00A9236B" w:rsidRDefault="008053FF" w:rsidP="00A9236B">
      <w:pPr>
        <w:ind w:firstLine="720"/>
        <w:jc w:val="both"/>
      </w:pPr>
      <w:r w:rsidRPr="00A9236B">
        <w:t>4) на транспортные средства, управляемые инвалидами 1 и 2 групп или перевозящие таких инвалидов не распространяется действие знаков 3.2, 3.3, 3.28 – 3.30.</w:t>
      </w:r>
    </w:p>
    <w:p w:rsidR="008053FF" w:rsidRPr="00A9236B" w:rsidRDefault="008053FF" w:rsidP="00A9236B">
      <w:pPr>
        <w:pStyle w:val="1"/>
        <w:jc w:val="both"/>
        <w:rPr>
          <w:caps/>
          <w:sz w:val="20"/>
          <w:szCs w:val="20"/>
        </w:rPr>
      </w:pPr>
      <w:r w:rsidRPr="00A9236B">
        <w:rPr>
          <w:sz w:val="20"/>
          <w:szCs w:val="20"/>
        </w:rPr>
        <w:t>Предписывающие знаки.</w:t>
      </w:r>
    </w:p>
    <w:p w:rsidR="008053FF" w:rsidRPr="00A9236B" w:rsidRDefault="008053FF" w:rsidP="00A9236B">
      <w:pPr>
        <w:pStyle w:val="a3"/>
        <w:ind w:firstLine="709"/>
        <w:jc w:val="both"/>
        <w:rPr>
          <w:b w:val="0"/>
          <w:bCs w:val="0"/>
          <w:sz w:val="20"/>
          <w:szCs w:val="20"/>
        </w:rPr>
      </w:pPr>
      <w:r w:rsidRPr="00A9236B">
        <w:rPr>
          <w:b w:val="0"/>
          <w:bCs w:val="0"/>
          <w:i/>
          <w:iCs/>
          <w:sz w:val="20"/>
          <w:szCs w:val="20"/>
        </w:rPr>
        <w:t>Предписывающие знаки вводят или отменяют определенные режимы движения,</w:t>
      </w:r>
      <w:r w:rsidRPr="00A9236B">
        <w:rPr>
          <w:b w:val="0"/>
          <w:bCs w:val="0"/>
          <w:sz w:val="20"/>
          <w:szCs w:val="20"/>
        </w:rPr>
        <w:t xml:space="preserve"> то есть указывают разрешенные направления движения, минимально допустимую скорость, выделяют для определенных категорий транспортных средств направления движения или маршрут.</w:t>
      </w:r>
    </w:p>
    <w:p w:rsidR="008053FF" w:rsidRPr="00A9236B" w:rsidRDefault="008053FF" w:rsidP="00A9236B">
      <w:pPr>
        <w:pStyle w:val="a3"/>
        <w:ind w:firstLine="709"/>
        <w:jc w:val="both"/>
        <w:rPr>
          <w:b w:val="0"/>
          <w:bCs w:val="0"/>
          <w:sz w:val="20"/>
          <w:szCs w:val="20"/>
        </w:rPr>
      </w:pPr>
      <w:r w:rsidRPr="00A9236B">
        <w:rPr>
          <w:b w:val="0"/>
          <w:bCs w:val="0"/>
          <w:sz w:val="20"/>
          <w:szCs w:val="20"/>
        </w:rPr>
        <w:t>Для лучшего запоминания и усвоения содержания предписывающих знаков перед каждым названием знака следует применять слово «только»: «только прямо», «только направо» и т.д.</w:t>
      </w:r>
    </w:p>
    <w:p w:rsidR="008053FF" w:rsidRPr="00A9236B" w:rsidRDefault="008053FF" w:rsidP="00A9236B">
      <w:pPr>
        <w:pStyle w:val="a3"/>
        <w:ind w:firstLine="709"/>
        <w:jc w:val="both"/>
        <w:rPr>
          <w:b w:val="0"/>
          <w:bCs w:val="0"/>
          <w:sz w:val="20"/>
          <w:szCs w:val="20"/>
        </w:rPr>
      </w:pPr>
      <w:r w:rsidRPr="00A9236B">
        <w:rPr>
          <w:b w:val="0"/>
          <w:bCs w:val="0"/>
          <w:sz w:val="20"/>
          <w:szCs w:val="20"/>
        </w:rPr>
        <w:t xml:space="preserve">Отличительные признаки дорожных знаков предписывающей группы – круглая форма с </w:t>
      </w:r>
      <w:proofErr w:type="spellStart"/>
      <w:r w:rsidRPr="00A9236B">
        <w:rPr>
          <w:b w:val="0"/>
          <w:bCs w:val="0"/>
          <w:sz w:val="20"/>
          <w:szCs w:val="20"/>
        </w:rPr>
        <w:t>голубым</w:t>
      </w:r>
      <w:proofErr w:type="spellEnd"/>
      <w:r w:rsidRPr="00A9236B">
        <w:rPr>
          <w:b w:val="0"/>
          <w:bCs w:val="0"/>
          <w:sz w:val="20"/>
          <w:szCs w:val="20"/>
        </w:rPr>
        <w:t xml:space="preserve"> фоном и белыми символами. Знаки устанавливают непосредственно перед участком дороги, на котором вводят соответствующие режимы движения. </w:t>
      </w:r>
    </w:p>
    <w:p w:rsidR="008053FF" w:rsidRPr="00A9236B" w:rsidRDefault="008053FF" w:rsidP="00A9236B">
      <w:pPr>
        <w:pStyle w:val="a3"/>
        <w:ind w:firstLine="709"/>
        <w:jc w:val="both"/>
        <w:rPr>
          <w:b w:val="0"/>
          <w:bCs w:val="0"/>
          <w:i/>
          <w:iCs/>
          <w:sz w:val="20"/>
          <w:szCs w:val="20"/>
        </w:rPr>
      </w:pPr>
      <w:r w:rsidRPr="00A9236B">
        <w:rPr>
          <w:b w:val="0"/>
          <w:bCs w:val="0"/>
          <w:sz w:val="20"/>
          <w:szCs w:val="20"/>
        </w:rPr>
        <w:t xml:space="preserve">Знаки 4.1.1 «Движение прямо», 4.1.2 «Движение направо», 4.1.3 «Движение налево», 4.1.4 «Движение прямо или направо», 4.1.5 «Движение прямо или налево» и 4.1.6 «Движение направо или налево» устанавливают перед перекрестками. </w:t>
      </w:r>
      <w:r w:rsidRPr="00A9236B">
        <w:rPr>
          <w:b w:val="0"/>
          <w:bCs w:val="0"/>
          <w:i/>
          <w:iCs/>
          <w:sz w:val="20"/>
          <w:szCs w:val="20"/>
        </w:rPr>
        <w:t>Действие этих знаков не распространяется на маршрутные транспортные средства.</w:t>
      </w:r>
    </w:p>
    <w:p w:rsidR="008053FF" w:rsidRPr="00A9236B" w:rsidRDefault="008053FF" w:rsidP="00A9236B">
      <w:pPr>
        <w:pStyle w:val="a3"/>
        <w:ind w:firstLine="709"/>
        <w:jc w:val="both"/>
        <w:rPr>
          <w:b w:val="0"/>
          <w:bCs w:val="0"/>
          <w:sz w:val="20"/>
          <w:szCs w:val="20"/>
        </w:rPr>
      </w:pPr>
      <w:r w:rsidRPr="00A9236B">
        <w:rPr>
          <w:b w:val="0"/>
          <w:bCs w:val="0"/>
          <w:sz w:val="20"/>
          <w:szCs w:val="20"/>
        </w:rPr>
        <w:t>Знаки разрешают движение только в направлениях, указанных стрелками.</w:t>
      </w:r>
    </w:p>
    <w:p w:rsidR="008053FF" w:rsidRPr="00A9236B" w:rsidRDefault="008053FF" w:rsidP="00A9236B">
      <w:pPr>
        <w:pStyle w:val="a3"/>
        <w:ind w:firstLine="709"/>
        <w:jc w:val="both"/>
        <w:rPr>
          <w:b w:val="0"/>
          <w:bCs w:val="0"/>
          <w:sz w:val="20"/>
          <w:szCs w:val="20"/>
        </w:rPr>
      </w:pPr>
      <w:r w:rsidRPr="00A9236B">
        <w:rPr>
          <w:b w:val="0"/>
          <w:bCs w:val="0"/>
          <w:sz w:val="20"/>
          <w:szCs w:val="20"/>
        </w:rPr>
        <w:lastRenderedPageBreak/>
        <w:t>Знаки, разрешающие движение налево, разрешают совершать и разворот.</w:t>
      </w:r>
    </w:p>
    <w:p w:rsidR="008053FF" w:rsidRPr="00A9236B" w:rsidRDefault="008053FF" w:rsidP="00A9236B">
      <w:pPr>
        <w:pStyle w:val="a3"/>
        <w:ind w:firstLine="709"/>
        <w:jc w:val="both"/>
        <w:rPr>
          <w:b w:val="0"/>
          <w:bCs w:val="0"/>
          <w:sz w:val="20"/>
          <w:szCs w:val="20"/>
        </w:rPr>
      </w:pPr>
      <w:r w:rsidRPr="00A9236B">
        <w:rPr>
          <w:b w:val="0"/>
          <w:bCs w:val="0"/>
          <w:sz w:val="20"/>
          <w:szCs w:val="20"/>
        </w:rPr>
        <w:t xml:space="preserve">Знак 4.1.1 «Движение прямо», установленный за перекрестком (в начале участка дороги), распространяет свое действие до ближайшего перекрестка. Знак </w:t>
      </w:r>
      <w:r w:rsidRPr="00A9236B">
        <w:rPr>
          <w:b w:val="0"/>
          <w:bCs w:val="0"/>
          <w:i/>
          <w:iCs/>
          <w:sz w:val="20"/>
          <w:szCs w:val="20"/>
        </w:rPr>
        <w:t>допускает повороты направо во дворы и другие, прилегающие к дороге территории.</w:t>
      </w:r>
    </w:p>
    <w:p w:rsidR="008053FF" w:rsidRPr="00A9236B" w:rsidRDefault="008053FF" w:rsidP="00A9236B">
      <w:pPr>
        <w:pStyle w:val="a3"/>
        <w:ind w:firstLine="709"/>
        <w:jc w:val="both"/>
        <w:rPr>
          <w:b w:val="0"/>
          <w:bCs w:val="0"/>
          <w:sz w:val="20"/>
          <w:szCs w:val="20"/>
        </w:rPr>
      </w:pPr>
      <w:r w:rsidRPr="00A9236B">
        <w:rPr>
          <w:b w:val="0"/>
          <w:bCs w:val="0"/>
          <w:sz w:val="20"/>
          <w:szCs w:val="20"/>
        </w:rPr>
        <w:t>Знаки 4.2.1 «Объезд препятствия справа», 4.2.2 «Объезд препятствия слева» и 4.2.3 «Объезд препятствия справа и слева» устанавливают в местах проведения ремонтных работ, на островках безопасности, опорах мостов и т.п. Знаки разрешают объезд препятствия только со стороны, указанной стрелкой (стрелками). Содержание этих знаков понятно из их названий.</w:t>
      </w:r>
    </w:p>
    <w:p w:rsidR="008053FF" w:rsidRPr="00A9236B" w:rsidRDefault="008053FF" w:rsidP="00A9236B">
      <w:pPr>
        <w:pStyle w:val="a3"/>
        <w:ind w:firstLine="709"/>
        <w:jc w:val="both"/>
        <w:rPr>
          <w:b w:val="0"/>
          <w:bCs w:val="0"/>
          <w:sz w:val="20"/>
          <w:szCs w:val="20"/>
        </w:rPr>
      </w:pPr>
      <w:r w:rsidRPr="00A9236B">
        <w:rPr>
          <w:b w:val="0"/>
          <w:bCs w:val="0"/>
          <w:sz w:val="20"/>
          <w:szCs w:val="20"/>
        </w:rPr>
        <w:t>Знак 4.3 «Круговое движение» предписывает водителю двигаться по перекрестку (площади) в указанном стрелками направлении (против часовой стрелки) до выезда на одну из прилегающих дорог.</w:t>
      </w:r>
    </w:p>
    <w:p w:rsidR="008053FF" w:rsidRPr="00A9236B" w:rsidRDefault="008053FF" w:rsidP="00A9236B">
      <w:pPr>
        <w:pStyle w:val="a3"/>
        <w:ind w:firstLine="709"/>
        <w:jc w:val="both"/>
        <w:rPr>
          <w:b w:val="0"/>
          <w:bCs w:val="0"/>
          <w:sz w:val="20"/>
          <w:szCs w:val="20"/>
        </w:rPr>
      </w:pPr>
      <w:r w:rsidRPr="00A9236B">
        <w:rPr>
          <w:b w:val="0"/>
          <w:bCs w:val="0"/>
          <w:sz w:val="20"/>
          <w:szCs w:val="20"/>
        </w:rPr>
        <w:t>Знак 4.4 «Велосипедная дорожка» разрешает движение только на велосипедах и мопедах. Однако при отсутствии тротуаров или пешеходных дорожек по ней могут двигаться и пешеходы.</w:t>
      </w:r>
    </w:p>
    <w:p w:rsidR="008053FF" w:rsidRPr="00A9236B" w:rsidRDefault="008053FF" w:rsidP="00A9236B">
      <w:pPr>
        <w:pStyle w:val="a3"/>
        <w:ind w:firstLine="709"/>
        <w:jc w:val="both"/>
        <w:rPr>
          <w:b w:val="0"/>
          <w:bCs w:val="0"/>
          <w:sz w:val="20"/>
          <w:szCs w:val="20"/>
        </w:rPr>
      </w:pPr>
      <w:r w:rsidRPr="00A9236B">
        <w:rPr>
          <w:b w:val="0"/>
          <w:bCs w:val="0"/>
          <w:sz w:val="20"/>
          <w:szCs w:val="20"/>
        </w:rPr>
        <w:t>Знак 4.5 «Пешеходная дорожка» разрешает движение только пешеходов. Таким образом, на данном участке дороги не допускается движение каких-либо транспортных средств.</w:t>
      </w:r>
    </w:p>
    <w:p w:rsidR="008053FF" w:rsidRPr="00A9236B" w:rsidRDefault="008053FF" w:rsidP="00A9236B">
      <w:pPr>
        <w:pStyle w:val="a3"/>
        <w:ind w:firstLine="709"/>
        <w:jc w:val="both"/>
        <w:rPr>
          <w:b w:val="0"/>
          <w:bCs w:val="0"/>
          <w:sz w:val="20"/>
          <w:szCs w:val="20"/>
        </w:rPr>
      </w:pPr>
      <w:r w:rsidRPr="00A9236B">
        <w:rPr>
          <w:b w:val="0"/>
          <w:bCs w:val="0"/>
          <w:sz w:val="20"/>
          <w:szCs w:val="20"/>
        </w:rPr>
        <w:t>Знак 4.6 «Ограничение минимальной скорости» указывает минимально допустимую скорость движения транспортных средств (обязывает двигаться с указанной скоростью или выше). Знак может быть установлен на многополосной дороге над левой полосой (полосами) с целью уменьшения помех движению быстроходного транспорта или на затяжных подъемах, чтобы обеспечить необходимую скорость транспортного потока по левой полосе движения.</w:t>
      </w:r>
    </w:p>
    <w:p w:rsidR="008053FF" w:rsidRPr="00A9236B" w:rsidRDefault="008053FF" w:rsidP="00A9236B">
      <w:pPr>
        <w:pStyle w:val="a3"/>
        <w:ind w:firstLine="709"/>
        <w:jc w:val="both"/>
        <w:rPr>
          <w:b w:val="0"/>
          <w:bCs w:val="0"/>
          <w:sz w:val="20"/>
          <w:szCs w:val="20"/>
        </w:rPr>
      </w:pPr>
      <w:r w:rsidRPr="00A9236B">
        <w:rPr>
          <w:b w:val="0"/>
          <w:bCs w:val="0"/>
          <w:sz w:val="20"/>
          <w:szCs w:val="20"/>
        </w:rPr>
        <w:t>Знак 4.7 «Конец зоны ограничения минимальной скорости» отменяет действие предыдущего знака и позволяет водителю выбирать любую скорость движения, но с учетом конкретной обстановки.</w:t>
      </w:r>
    </w:p>
    <w:p w:rsidR="008053FF" w:rsidRPr="00A9236B" w:rsidRDefault="008053FF" w:rsidP="00A9236B">
      <w:pPr>
        <w:pStyle w:val="a3"/>
        <w:ind w:firstLine="709"/>
        <w:jc w:val="both"/>
        <w:rPr>
          <w:b w:val="0"/>
          <w:bCs w:val="0"/>
          <w:sz w:val="20"/>
          <w:szCs w:val="20"/>
        </w:rPr>
      </w:pPr>
      <w:r w:rsidRPr="00A9236B">
        <w:rPr>
          <w:b w:val="0"/>
          <w:bCs w:val="0"/>
          <w:sz w:val="20"/>
          <w:szCs w:val="20"/>
        </w:rPr>
        <w:t>Знаки 4.8 «Направление движения транспортных средств с опасными грузами» разрешают движение транспорта с опознавательным знаком «Опасный груз» только в указанных стрелками направлениях. Знак применяется для четкого выделения маршрута движения транспортных средств, перевозящих опасные грузы по улично-дорожной сети.</w:t>
      </w:r>
    </w:p>
    <w:p w:rsidR="008053FF" w:rsidRPr="00A9236B" w:rsidRDefault="008053FF" w:rsidP="00A9236B">
      <w:pPr>
        <w:pStyle w:val="a3"/>
        <w:ind w:firstLine="709"/>
        <w:jc w:val="both"/>
        <w:rPr>
          <w:b w:val="0"/>
          <w:bCs w:val="0"/>
          <w:sz w:val="20"/>
          <w:szCs w:val="20"/>
        </w:rPr>
      </w:pPr>
    </w:p>
    <w:p w:rsidR="008053FF" w:rsidRPr="00A9236B" w:rsidRDefault="008053FF" w:rsidP="00A9236B">
      <w:pPr>
        <w:pStyle w:val="2"/>
        <w:jc w:val="center"/>
        <w:rPr>
          <w:sz w:val="20"/>
        </w:rPr>
      </w:pPr>
      <w:r w:rsidRPr="00A9236B">
        <w:rPr>
          <w:sz w:val="20"/>
        </w:rPr>
        <w:t>2. Вопросы для закрепления знаний</w:t>
      </w:r>
    </w:p>
    <w:p w:rsidR="008053FF" w:rsidRPr="00A9236B" w:rsidRDefault="008053FF" w:rsidP="00A9236B">
      <w:pPr>
        <w:pStyle w:val="2"/>
        <w:jc w:val="both"/>
        <w:rPr>
          <w:sz w:val="20"/>
        </w:rPr>
      </w:pPr>
    </w:p>
    <w:p w:rsidR="008053FF" w:rsidRPr="00A9236B" w:rsidRDefault="008053FF" w:rsidP="00A9236B">
      <w:pPr>
        <w:pStyle w:val="2"/>
        <w:jc w:val="both"/>
        <w:rPr>
          <w:sz w:val="20"/>
        </w:rPr>
      </w:pPr>
      <w:r w:rsidRPr="00A9236B">
        <w:rPr>
          <w:sz w:val="20"/>
        </w:rPr>
        <w:t>1. Какие группы дорожных знаков вы знаете?</w:t>
      </w:r>
    </w:p>
    <w:p w:rsidR="008053FF" w:rsidRPr="00A9236B" w:rsidRDefault="008053FF" w:rsidP="00A9236B">
      <w:pPr>
        <w:pStyle w:val="2"/>
        <w:jc w:val="both"/>
        <w:rPr>
          <w:sz w:val="20"/>
        </w:rPr>
      </w:pPr>
      <w:r w:rsidRPr="00A9236B">
        <w:rPr>
          <w:sz w:val="20"/>
        </w:rPr>
        <w:t>2. Каково назначение запрещающих дорожных знаков?</w:t>
      </w:r>
    </w:p>
    <w:p w:rsidR="008053FF" w:rsidRPr="00A9236B" w:rsidRDefault="008053FF" w:rsidP="00A9236B">
      <w:pPr>
        <w:pStyle w:val="2"/>
        <w:jc w:val="both"/>
        <w:rPr>
          <w:sz w:val="20"/>
        </w:rPr>
      </w:pPr>
      <w:r w:rsidRPr="00A9236B">
        <w:rPr>
          <w:sz w:val="20"/>
        </w:rPr>
        <w:t>3. Какова зона действия запрещающих дорожных знаков?</w:t>
      </w:r>
    </w:p>
    <w:p w:rsidR="008053FF" w:rsidRPr="00A9236B" w:rsidRDefault="008053FF" w:rsidP="00A9236B">
      <w:pPr>
        <w:pStyle w:val="2"/>
        <w:jc w:val="both"/>
        <w:rPr>
          <w:sz w:val="20"/>
        </w:rPr>
      </w:pPr>
      <w:r w:rsidRPr="00A9236B">
        <w:rPr>
          <w:sz w:val="20"/>
        </w:rPr>
        <w:t>4. Какие запрещающие знаки не распространяют своего действия на маршрутные транспортные средства?</w:t>
      </w:r>
    </w:p>
    <w:p w:rsidR="008053FF" w:rsidRPr="00A9236B" w:rsidRDefault="008053FF" w:rsidP="00A9236B">
      <w:pPr>
        <w:pStyle w:val="2"/>
        <w:jc w:val="both"/>
        <w:rPr>
          <w:sz w:val="20"/>
        </w:rPr>
      </w:pPr>
      <w:r w:rsidRPr="00A9236B">
        <w:rPr>
          <w:sz w:val="20"/>
        </w:rPr>
        <w:t>5. Каково назначение предписывающих дорожных знаков?</w:t>
      </w:r>
    </w:p>
    <w:p w:rsidR="008053FF" w:rsidRPr="00A9236B" w:rsidRDefault="008053FF" w:rsidP="00A9236B">
      <w:pPr>
        <w:pStyle w:val="2"/>
        <w:jc w:val="both"/>
        <w:rPr>
          <w:sz w:val="20"/>
        </w:rPr>
      </w:pPr>
      <w:r w:rsidRPr="00A9236B">
        <w:rPr>
          <w:sz w:val="20"/>
        </w:rPr>
        <w:t>6. Каковы внешние признаки запрещающих и предписывающих знаков?</w:t>
      </w:r>
    </w:p>
    <w:p w:rsidR="008053FF" w:rsidRPr="00A9236B" w:rsidRDefault="008053FF" w:rsidP="00A9236B">
      <w:pPr>
        <w:pStyle w:val="a3"/>
        <w:ind w:firstLine="709"/>
        <w:jc w:val="both"/>
        <w:rPr>
          <w:b w:val="0"/>
          <w:bCs w:val="0"/>
          <w:sz w:val="20"/>
          <w:szCs w:val="20"/>
        </w:rPr>
      </w:pPr>
    </w:p>
    <w:p w:rsidR="008053FF" w:rsidRPr="00A9236B" w:rsidRDefault="008053FF" w:rsidP="00A9236B">
      <w:pPr>
        <w:jc w:val="center"/>
        <w:rPr>
          <w:b/>
          <w:bCs/>
        </w:rPr>
      </w:pPr>
      <w:r w:rsidRPr="00A9236B">
        <w:rPr>
          <w:b/>
          <w:bCs/>
        </w:rPr>
        <w:t>Тема</w:t>
      </w:r>
      <w:r w:rsidR="00A9236B" w:rsidRPr="00A9236B">
        <w:rPr>
          <w:b/>
          <w:bCs/>
        </w:rPr>
        <w:t xml:space="preserve"> 4</w:t>
      </w:r>
      <w:r w:rsidRPr="00A9236B">
        <w:rPr>
          <w:b/>
          <w:bCs/>
        </w:rPr>
        <w:t xml:space="preserve">: Группы дорожных знаков. Знаки особых предписаний, </w:t>
      </w:r>
    </w:p>
    <w:p w:rsidR="008053FF" w:rsidRPr="00A9236B" w:rsidRDefault="008053FF" w:rsidP="00A9236B">
      <w:pPr>
        <w:jc w:val="center"/>
        <w:rPr>
          <w:b/>
          <w:bCs/>
        </w:rPr>
      </w:pPr>
      <w:r w:rsidRPr="00A9236B">
        <w:rPr>
          <w:b/>
          <w:bCs/>
        </w:rPr>
        <w:t>информационные знаки, знаки сервиса и знаки дополнительной информации (таблички)</w:t>
      </w:r>
    </w:p>
    <w:p w:rsidR="008053FF" w:rsidRPr="00A9236B" w:rsidRDefault="008053FF" w:rsidP="00A9236B">
      <w:pPr>
        <w:ind w:firstLine="720"/>
        <w:jc w:val="both"/>
      </w:pPr>
    </w:p>
    <w:p w:rsidR="008053FF" w:rsidRPr="00A9236B" w:rsidRDefault="008053FF" w:rsidP="00A9236B">
      <w:pPr>
        <w:ind w:firstLine="720"/>
        <w:jc w:val="both"/>
      </w:pPr>
      <w:r w:rsidRPr="00A9236B">
        <w:rPr>
          <w:b/>
          <w:bCs/>
        </w:rPr>
        <w:t>Цель занятия</w:t>
      </w:r>
      <w:r w:rsidRPr="00A9236B">
        <w:t>: Формировать у учащихся представление о знаках особых предписаний, информационных знаках, знаках сервиса и знаках дополнительной информации (табличках)</w:t>
      </w:r>
    </w:p>
    <w:p w:rsidR="008053FF" w:rsidRPr="00A9236B" w:rsidRDefault="008053FF" w:rsidP="00A9236B">
      <w:pPr>
        <w:pStyle w:val="6"/>
        <w:rPr>
          <w:sz w:val="20"/>
          <w:szCs w:val="20"/>
        </w:rPr>
      </w:pPr>
    </w:p>
    <w:p w:rsidR="008053FF" w:rsidRPr="00A9236B" w:rsidRDefault="008053FF" w:rsidP="00A9236B">
      <w:pPr>
        <w:pStyle w:val="6"/>
        <w:rPr>
          <w:sz w:val="20"/>
          <w:szCs w:val="20"/>
        </w:rPr>
      </w:pPr>
      <w:r w:rsidRPr="00A9236B">
        <w:rPr>
          <w:sz w:val="20"/>
          <w:szCs w:val="20"/>
        </w:rPr>
        <w:t>Содержание занятия</w:t>
      </w:r>
    </w:p>
    <w:p w:rsidR="008053FF" w:rsidRPr="00A9236B" w:rsidRDefault="008053FF" w:rsidP="00A9236B"/>
    <w:p w:rsidR="008053FF" w:rsidRPr="00A9236B" w:rsidRDefault="008053FF" w:rsidP="00A9236B">
      <w:pPr>
        <w:jc w:val="center"/>
      </w:pPr>
      <w:r w:rsidRPr="00A9236B">
        <w:t>1. Рассказ учителя и его беседа с учениками</w:t>
      </w:r>
    </w:p>
    <w:p w:rsidR="008053FF" w:rsidRPr="00A9236B" w:rsidRDefault="008053FF" w:rsidP="00A9236B">
      <w:pPr>
        <w:pStyle w:val="a5"/>
        <w:ind w:right="-7"/>
        <w:jc w:val="center"/>
        <w:rPr>
          <w:spacing w:val="16"/>
          <w:sz w:val="20"/>
          <w:szCs w:val="20"/>
        </w:rPr>
      </w:pPr>
    </w:p>
    <w:p w:rsidR="008053FF" w:rsidRPr="00A9236B" w:rsidRDefault="008053FF" w:rsidP="00A9236B">
      <w:pPr>
        <w:ind w:firstLine="709"/>
        <w:jc w:val="both"/>
      </w:pPr>
      <w:r w:rsidRPr="00A9236B">
        <w:t>Используя плакаты, магнитные доски учитель объясняет учащимся назначение того или оного дорожного знака. Приводит примеры.</w:t>
      </w:r>
    </w:p>
    <w:p w:rsidR="008053FF" w:rsidRPr="00A9236B" w:rsidRDefault="008053FF" w:rsidP="00A9236B">
      <w:pPr>
        <w:pStyle w:val="a5"/>
        <w:ind w:right="-7"/>
        <w:jc w:val="both"/>
        <w:rPr>
          <w:b/>
          <w:bCs/>
          <w:sz w:val="20"/>
          <w:szCs w:val="20"/>
        </w:rPr>
      </w:pPr>
    </w:p>
    <w:p w:rsidR="008053FF" w:rsidRPr="00A9236B" w:rsidRDefault="008053FF" w:rsidP="00A9236B">
      <w:pPr>
        <w:pStyle w:val="a5"/>
        <w:ind w:right="-7"/>
        <w:jc w:val="both"/>
        <w:rPr>
          <w:b/>
          <w:bCs/>
          <w:sz w:val="20"/>
          <w:szCs w:val="20"/>
        </w:rPr>
      </w:pPr>
      <w:r w:rsidRPr="00A9236B">
        <w:rPr>
          <w:b/>
          <w:bCs/>
          <w:sz w:val="20"/>
          <w:szCs w:val="20"/>
        </w:rPr>
        <w:t>Знаки особых предписаний.</w:t>
      </w:r>
    </w:p>
    <w:p w:rsidR="008053FF" w:rsidRPr="00A9236B" w:rsidRDefault="008053FF" w:rsidP="00A9236B">
      <w:pPr>
        <w:ind w:firstLine="709"/>
        <w:jc w:val="both"/>
        <w:rPr>
          <w:i/>
        </w:rPr>
      </w:pPr>
      <w:r w:rsidRPr="00A9236B">
        <w:rPr>
          <w:i/>
        </w:rPr>
        <w:t>Знаки особых предписаний вводят или отменяют определенные режимы движения.</w:t>
      </w:r>
    </w:p>
    <w:p w:rsidR="008053FF" w:rsidRPr="00A9236B" w:rsidRDefault="008053FF" w:rsidP="00A9236B">
      <w:pPr>
        <w:ind w:firstLine="709"/>
        <w:jc w:val="both"/>
      </w:pPr>
      <w:r w:rsidRPr="00A9236B">
        <w:t>Знак 5.1 «Автомагистраль» устанавливают в начале дороги, на которой действуют специальные требования, обеспечивающие скоростной режим движения. Издалека знак напоминает букву «А» (автомагистраль), образуемую двумя проезжими частями, уходящими вдаль, и эстакадой, расположенной над ними.</w:t>
      </w:r>
    </w:p>
    <w:p w:rsidR="008053FF" w:rsidRPr="00A9236B" w:rsidRDefault="008053FF" w:rsidP="00A9236B">
      <w:pPr>
        <w:ind w:firstLine="709"/>
        <w:jc w:val="both"/>
      </w:pPr>
      <w:r w:rsidRPr="00A9236B">
        <w:t>Знак 5.3 «Дорога для автомобилей» означает дорогу, по которой разрешено движение автомобилям, мотоциклам и автобусам.</w:t>
      </w:r>
    </w:p>
    <w:p w:rsidR="008053FF" w:rsidRPr="00A9236B" w:rsidRDefault="008053FF" w:rsidP="00A9236B">
      <w:pPr>
        <w:ind w:firstLine="709"/>
        <w:jc w:val="both"/>
      </w:pPr>
      <w:r w:rsidRPr="00A9236B">
        <w:t>Знак 5.5 «Дорога с односторонним движением» обозначает дорогу или проезжую часть, по которой движение транспортных средств по всей ширине осуществляется в одном направлении. Его устанавливают в начале дороги (за перекрестком).</w:t>
      </w:r>
    </w:p>
    <w:p w:rsidR="008053FF" w:rsidRPr="00A9236B" w:rsidRDefault="008053FF" w:rsidP="00A9236B">
      <w:pPr>
        <w:ind w:firstLine="709"/>
        <w:jc w:val="both"/>
      </w:pPr>
      <w:r w:rsidRPr="00A9236B">
        <w:t xml:space="preserve">Следует помнить, что движение по таким дорогам имеет некоторые особенности. Так, например, на них </w:t>
      </w:r>
      <w:r w:rsidRPr="00A9236B">
        <w:rPr>
          <w:i/>
          <w:iCs/>
        </w:rPr>
        <w:t>запрещены</w:t>
      </w:r>
      <w:r w:rsidRPr="00A9236B">
        <w:t xml:space="preserve"> </w:t>
      </w:r>
      <w:r w:rsidRPr="00A9236B">
        <w:rPr>
          <w:i/>
          <w:iCs/>
        </w:rPr>
        <w:t>развороты</w:t>
      </w:r>
      <w:r w:rsidRPr="00A9236B">
        <w:t xml:space="preserve">. </w:t>
      </w:r>
    </w:p>
    <w:p w:rsidR="008053FF" w:rsidRPr="00A9236B" w:rsidRDefault="008053FF" w:rsidP="00A9236B">
      <w:pPr>
        <w:ind w:firstLine="709"/>
        <w:jc w:val="both"/>
      </w:pPr>
      <w:r w:rsidRPr="00A9236B">
        <w:t>Знак 5.7 «Выезд на дорогу с односторонним движением», на котором стрелка направлена направо или налево, у</w:t>
      </w:r>
      <w:r w:rsidRPr="00A9236B">
        <w:rPr>
          <w:color w:val="008000"/>
        </w:rPr>
        <w:t>ст</w:t>
      </w:r>
      <w:r w:rsidRPr="00A9236B">
        <w:t>анавливают перед перекрестком. При этом данные знаки не обязывают водителя повернуть направо или налево. Запрещено лишь двигаться навстречу обозначенному стрелкой направлению движения. Водитель может пересечь такую дорогу (проехать прямо), двигаться в направлении стрелки или осуществить разворот.</w:t>
      </w:r>
    </w:p>
    <w:p w:rsidR="008053FF" w:rsidRPr="00A9236B" w:rsidRDefault="008053FF" w:rsidP="00A9236B">
      <w:pPr>
        <w:ind w:firstLine="709"/>
        <w:jc w:val="both"/>
      </w:pPr>
      <w:r w:rsidRPr="00A9236B">
        <w:t>Перед перекрестком устанавливают знаки 5.13.1 и 5.13.2 «Выезд на дорогу с полосой для маршрутных транспортных средств». Они информируют водителя о том, что на пересекаемой дороге организовано одностороннее движение вправо или влево. Знаки не запрещают разворот на данном перекрестке.</w:t>
      </w:r>
    </w:p>
    <w:p w:rsidR="008053FF" w:rsidRPr="00A9236B" w:rsidRDefault="008053FF" w:rsidP="00A9236B">
      <w:pPr>
        <w:ind w:firstLine="709"/>
        <w:jc w:val="both"/>
      </w:pPr>
      <w:r w:rsidRPr="00A9236B">
        <w:t>Знаки 5.16 «Место остановки автобуса и (или) троллейбуса», 5.17 «Место остановки трамвая» и 5.18 «Место стоянки легковых такси»</w:t>
      </w:r>
      <w:r w:rsidRPr="00A9236B">
        <w:rPr>
          <w:color w:val="008000"/>
        </w:rPr>
        <w:t xml:space="preserve"> </w:t>
      </w:r>
      <w:r w:rsidRPr="00A9236B">
        <w:t>обозначают места остановки соответствующих транспортных средств. На синем поле знаков могут стоять номера маршрутов этих видов транспорта.</w:t>
      </w:r>
    </w:p>
    <w:p w:rsidR="008053FF" w:rsidRPr="00A9236B" w:rsidRDefault="008053FF" w:rsidP="00A9236B">
      <w:pPr>
        <w:ind w:firstLine="709"/>
        <w:jc w:val="both"/>
      </w:pPr>
      <w:r w:rsidRPr="00A9236B">
        <w:lastRenderedPageBreak/>
        <w:t>Знак 5.19 «Пешеходный переход» обозначает место, где пешеходам</w:t>
      </w:r>
      <w:r w:rsidRPr="00A9236B">
        <w:rPr>
          <w:color w:val="008000"/>
        </w:rPr>
        <w:t xml:space="preserve"> </w:t>
      </w:r>
      <w:r w:rsidRPr="00A9236B">
        <w:t>разрешается переходить проезжую часть. Дополнительно в этом месте</w:t>
      </w:r>
      <w:r w:rsidRPr="00A9236B">
        <w:rPr>
          <w:color w:val="008000"/>
        </w:rPr>
        <w:t xml:space="preserve"> </w:t>
      </w:r>
      <w:r w:rsidRPr="00A9236B">
        <w:t>может быть нанесена разметка типа «зебра». Такой пешеходный</w:t>
      </w:r>
      <w:r w:rsidRPr="00A9236B">
        <w:rPr>
          <w:color w:val="008000"/>
        </w:rPr>
        <w:t xml:space="preserve"> </w:t>
      </w:r>
      <w:r w:rsidRPr="00A9236B">
        <w:t>переход называют обозначенным и на нем пешеходы пользуются преимуществом в движении перед транспортом.</w:t>
      </w:r>
    </w:p>
    <w:p w:rsidR="008053FF" w:rsidRPr="00A9236B" w:rsidRDefault="008053FF" w:rsidP="00A9236B">
      <w:pPr>
        <w:ind w:firstLine="709"/>
        <w:jc w:val="both"/>
      </w:pPr>
      <w:r w:rsidRPr="00A9236B">
        <w:t>За рубежом в этом заложен глубокий смысл: если наезд</w:t>
      </w:r>
      <w:r w:rsidRPr="00A9236B">
        <w:rPr>
          <w:color w:val="008000"/>
        </w:rPr>
        <w:t xml:space="preserve"> </w:t>
      </w:r>
      <w:r w:rsidRPr="00A9236B">
        <w:t>на пешехода произошел в зоне пешеходного перехода, то полную</w:t>
      </w:r>
      <w:r w:rsidRPr="00A9236B">
        <w:rPr>
          <w:color w:val="008000"/>
        </w:rPr>
        <w:t xml:space="preserve"> </w:t>
      </w:r>
      <w:r w:rsidRPr="00A9236B">
        <w:t>ответственность несет водитель. Если это случилось за</w:t>
      </w:r>
      <w:r w:rsidRPr="00A9236B">
        <w:rPr>
          <w:color w:val="008000"/>
        </w:rPr>
        <w:t xml:space="preserve"> </w:t>
      </w:r>
      <w:r w:rsidRPr="00A9236B">
        <w:t>пределами пешеходного перехода, где пешеход не имел права</w:t>
      </w:r>
      <w:r w:rsidRPr="00A9236B">
        <w:rPr>
          <w:color w:val="008000"/>
        </w:rPr>
        <w:t xml:space="preserve"> </w:t>
      </w:r>
      <w:r w:rsidRPr="00A9236B">
        <w:t xml:space="preserve">появляться, вина полностью возлагается на него. </w:t>
      </w:r>
    </w:p>
    <w:p w:rsidR="008053FF" w:rsidRPr="00A9236B" w:rsidRDefault="008053FF" w:rsidP="00A9236B">
      <w:pPr>
        <w:ind w:firstLine="709"/>
        <w:jc w:val="both"/>
      </w:pPr>
      <w:r w:rsidRPr="00A9236B">
        <w:t>Знак 5.20 «Искусственная неровность» обозначает границы искусственной неровности. Он устанавливается на ближайшей границе искусственной неровности относительно приближающегося транспортного средства.</w:t>
      </w:r>
    </w:p>
    <w:p w:rsidR="008053FF" w:rsidRPr="00A9236B" w:rsidRDefault="008053FF" w:rsidP="00A9236B">
      <w:pPr>
        <w:ind w:firstLine="709"/>
        <w:jc w:val="both"/>
      </w:pPr>
      <w:r w:rsidRPr="00A9236B">
        <w:t>Знаки 5.21 «Жилая зона» и 5.22 «Конец жилой зоны» обозначают границы территории, на которой преимуществом в движении по отношению к транспорту пользуются пешеходы. Водители транспортных сре</w:t>
      </w:r>
      <w:proofErr w:type="gramStart"/>
      <w:r w:rsidRPr="00A9236B">
        <w:t>дств пр</w:t>
      </w:r>
      <w:proofErr w:type="gramEnd"/>
      <w:r w:rsidRPr="00A9236B">
        <w:t>и движении по этой территории должны руководствоваться требованиями Правил.</w:t>
      </w:r>
    </w:p>
    <w:p w:rsidR="008053FF" w:rsidRPr="00A9236B" w:rsidRDefault="008053FF" w:rsidP="00A9236B">
      <w:pPr>
        <w:ind w:firstLine="709"/>
        <w:jc w:val="both"/>
      </w:pPr>
      <w:r w:rsidRPr="00A9236B">
        <w:t>Следует отметить, что требования данного раздела распространяются и на дворовые территории.</w:t>
      </w:r>
    </w:p>
    <w:p w:rsidR="008053FF" w:rsidRPr="00A9236B" w:rsidRDefault="008053FF" w:rsidP="00A9236B">
      <w:pPr>
        <w:ind w:firstLine="709"/>
        <w:jc w:val="both"/>
      </w:pPr>
      <w:r w:rsidRPr="00A9236B">
        <w:t>Знаки 5.23.1 и 5.23.2 «Начало населенного пункта» указывают начало населенного пункта, в котором действуют Правил дорожного движения Российской Федерации, устанавливающие порядок движения в городах (скорость не более 60 км/ч, подача звукового сигнала запрещена и т.д.).</w:t>
      </w:r>
    </w:p>
    <w:p w:rsidR="008053FF" w:rsidRPr="00A9236B" w:rsidRDefault="008053FF" w:rsidP="00A9236B">
      <w:pPr>
        <w:ind w:firstLine="709"/>
        <w:jc w:val="both"/>
      </w:pPr>
      <w:r w:rsidRPr="00A9236B">
        <w:t>Оба знака имеют соответствующие «отбойные» знаки 5.24.1 и 5.24.2 «Конец населенного пункта».</w:t>
      </w:r>
    </w:p>
    <w:p w:rsidR="008053FF" w:rsidRPr="00A9236B" w:rsidRDefault="008053FF" w:rsidP="00A9236B">
      <w:pPr>
        <w:ind w:firstLine="709"/>
        <w:jc w:val="both"/>
      </w:pPr>
      <w:r w:rsidRPr="00A9236B">
        <w:t>Знак 5.25 «Начало населенного пункта», имеющий синий фон, не вводит скоростных ограничений, не запрещает подачу звуковых сигналов, а лишь информирует водителей о географическом названии данного пункта.</w:t>
      </w:r>
    </w:p>
    <w:p w:rsidR="008053FF" w:rsidRPr="00A9236B" w:rsidRDefault="008053FF" w:rsidP="00A9236B">
      <w:pPr>
        <w:pStyle w:val="33"/>
        <w:rPr>
          <w:sz w:val="20"/>
        </w:rPr>
      </w:pPr>
      <w:r w:rsidRPr="00A9236B">
        <w:rPr>
          <w:sz w:val="20"/>
        </w:rPr>
        <w:t>Знак 5.26 «Конец населенного пункта» обозначает конец населенного пункта, обозначенного знаком 5.25.</w:t>
      </w:r>
    </w:p>
    <w:p w:rsidR="008053FF" w:rsidRPr="00A9236B" w:rsidRDefault="008053FF" w:rsidP="00A9236B">
      <w:pPr>
        <w:ind w:firstLine="709"/>
        <w:jc w:val="both"/>
        <w:rPr>
          <w:b/>
          <w:bCs/>
        </w:rPr>
      </w:pPr>
      <w:r w:rsidRPr="00A9236B">
        <w:rPr>
          <w:b/>
          <w:bCs/>
        </w:rPr>
        <w:t>Информационные знаки.</w:t>
      </w:r>
    </w:p>
    <w:p w:rsidR="008053FF" w:rsidRPr="00A9236B" w:rsidRDefault="008053FF" w:rsidP="00A9236B">
      <w:pPr>
        <w:ind w:firstLine="709"/>
        <w:jc w:val="both"/>
        <w:rPr>
          <w:i/>
          <w:iCs/>
        </w:rPr>
      </w:pPr>
      <w:proofErr w:type="gramStart"/>
      <w:r w:rsidRPr="00A9236B">
        <w:rPr>
          <w:i/>
          <w:iCs/>
        </w:rPr>
        <w:t>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roofErr w:type="gramEnd"/>
    </w:p>
    <w:p w:rsidR="008053FF" w:rsidRPr="00A9236B" w:rsidRDefault="008053FF" w:rsidP="00A9236B">
      <w:pPr>
        <w:ind w:firstLine="709"/>
        <w:jc w:val="both"/>
      </w:pPr>
      <w:r w:rsidRPr="00A9236B">
        <w:t>Знак 6.1 «Общие ограничения максимальной скорости». Указывает на общие ограничения максимальной скорости в населенных пунктах, за их пределами и на автомагистралях на территории Российской Федерации.</w:t>
      </w:r>
    </w:p>
    <w:p w:rsidR="008053FF" w:rsidRPr="00A9236B" w:rsidRDefault="008053FF" w:rsidP="00A9236B">
      <w:pPr>
        <w:ind w:firstLine="709"/>
        <w:jc w:val="both"/>
      </w:pPr>
      <w:r w:rsidRPr="00A9236B">
        <w:t>Знак 6.2 «Рекомендуемая скорость» указывает скорость, с которой рекомендуется движение на данном участке дороги (обычно на вираже, который находится в поле зрения водителя). Однако знак допускает движение с большей или меньшей скоростями.</w:t>
      </w:r>
    </w:p>
    <w:p w:rsidR="008053FF" w:rsidRPr="00A9236B" w:rsidRDefault="008053FF" w:rsidP="00A9236B">
      <w:pPr>
        <w:ind w:firstLine="709"/>
        <w:jc w:val="both"/>
      </w:pPr>
      <w:r w:rsidRPr="00A9236B">
        <w:t>Зона действия знака распространяется до ближайшего перекрестка.</w:t>
      </w:r>
    </w:p>
    <w:p w:rsidR="008053FF" w:rsidRPr="00A9236B" w:rsidRDefault="008053FF" w:rsidP="00A9236B">
      <w:pPr>
        <w:ind w:firstLine="709"/>
        <w:jc w:val="both"/>
      </w:pPr>
      <w:r w:rsidRPr="00A9236B">
        <w:t>Знаки 6.3.1 «Место для разворота» и 6.3.2 «Зона для разворота» информируют водителя о месте (зоне), где разрешен разворот для движения в обратном направлении. Поворот налево в этих местах запрещен.</w:t>
      </w:r>
    </w:p>
    <w:p w:rsidR="008053FF" w:rsidRPr="00A9236B" w:rsidRDefault="008053FF" w:rsidP="00A9236B">
      <w:pPr>
        <w:ind w:firstLine="709"/>
        <w:jc w:val="both"/>
      </w:pPr>
      <w:r w:rsidRPr="00A9236B">
        <w:t>Знак 6.4 «Место стоянки» обозначает площадку в населенных пунктах, специально отведенную для стоянки транспортных средств.</w:t>
      </w:r>
    </w:p>
    <w:p w:rsidR="008053FF" w:rsidRPr="00A9236B" w:rsidRDefault="008053FF" w:rsidP="00A9236B">
      <w:pPr>
        <w:ind w:firstLine="709"/>
        <w:jc w:val="both"/>
      </w:pPr>
      <w:r w:rsidRPr="00A9236B">
        <w:t>Знаки 6.6 «Подземный пешеходный переход» и 6.7 «Надземный</w:t>
      </w:r>
      <w:r w:rsidRPr="00A9236B">
        <w:rPr>
          <w:color w:val="008000"/>
        </w:rPr>
        <w:t xml:space="preserve"> </w:t>
      </w:r>
      <w:r w:rsidRPr="00A9236B">
        <w:t>пешеходный переход», также имеющие зеркальные изображения</w:t>
      </w:r>
      <w:r w:rsidRPr="00A9236B">
        <w:rPr>
          <w:color w:val="008000"/>
        </w:rPr>
        <w:t xml:space="preserve">, </w:t>
      </w:r>
      <w:r w:rsidRPr="00A9236B">
        <w:t>устанавливают у лестничных сходов, пешеходных тоннелей и мостов. Зачастую эти знаки даже дезинформируют водителя: увидев их, водители ошибочно прибавляют скорость, надеясь, что пешеходы используют подземный переход, и если пешеход выбежит на проезжую</w:t>
      </w:r>
      <w:r w:rsidRPr="00A9236B">
        <w:rPr>
          <w:color w:val="008000"/>
        </w:rPr>
        <w:t xml:space="preserve"> </w:t>
      </w:r>
      <w:r w:rsidRPr="00A9236B">
        <w:t>часть, то исход, как правило, смертельный.</w:t>
      </w:r>
    </w:p>
    <w:p w:rsidR="008053FF" w:rsidRPr="00A9236B" w:rsidRDefault="008053FF" w:rsidP="00A9236B">
      <w:pPr>
        <w:ind w:firstLine="709"/>
        <w:jc w:val="both"/>
      </w:pPr>
      <w:r w:rsidRPr="00A9236B">
        <w:t>Знак 6.16 «</w:t>
      </w:r>
      <w:proofErr w:type="spellStart"/>
      <w:proofErr w:type="gramStart"/>
      <w:r w:rsidRPr="00A9236B">
        <w:t>Стоп</w:t>
      </w:r>
      <w:r w:rsidRPr="00A9236B">
        <w:rPr>
          <w:color w:val="008000"/>
        </w:rPr>
        <w:t>-</w:t>
      </w:r>
      <w:r w:rsidRPr="00A9236B">
        <w:t>линия</w:t>
      </w:r>
      <w:proofErr w:type="spellEnd"/>
      <w:proofErr w:type="gramEnd"/>
      <w:r w:rsidRPr="00A9236B">
        <w:t>» указывает место остановки транспортных средств только при запрещающем сигнале светофора или жесте регулировщика.</w:t>
      </w:r>
    </w:p>
    <w:p w:rsidR="008053FF" w:rsidRPr="00A9236B" w:rsidRDefault="008053FF" w:rsidP="00A9236B">
      <w:pPr>
        <w:ind w:firstLine="709"/>
        <w:jc w:val="both"/>
        <w:rPr>
          <w:b/>
          <w:bCs/>
        </w:rPr>
      </w:pPr>
      <w:r w:rsidRPr="00A9236B">
        <w:rPr>
          <w:b/>
          <w:bCs/>
        </w:rPr>
        <w:t>Знаки сервиса.</w:t>
      </w:r>
    </w:p>
    <w:p w:rsidR="008053FF" w:rsidRPr="00A9236B" w:rsidRDefault="008053FF" w:rsidP="00A9236B">
      <w:pPr>
        <w:ind w:firstLine="709"/>
        <w:jc w:val="both"/>
      </w:pPr>
      <w:r w:rsidRPr="00A9236B">
        <w:rPr>
          <w:i/>
          <w:iCs/>
        </w:rPr>
        <w:t xml:space="preserve">Знаки сервиса информируют водителя о расположении соответствующих объектов на пути его следования. </w:t>
      </w:r>
      <w:r w:rsidRPr="00A9236B">
        <w:t xml:space="preserve">Они устанавливаются непосредственно у этих объектов или у мест поворота к ним. </w:t>
      </w:r>
    </w:p>
    <w:p w:rsidR="008053FF" w:rsidRPr="00A9236B" w:rsidRDefault="008053FF" w:rsidP="00A9236B">
      <w:pPr>
        <w:ind w:firstLine="709"/>
        <w:jc w:val="both"/>
      </w:pPr>
      <w:r w:rsidRPr="00A9236B">
        <w:t>К знакам сервиса относятся.</w:t>
      </w:r>
    </w:p>
    <w:p w:rsidR="008053FF" w:rsidRPr="00A9236B" w:rsidRDefault="008053FF" w:rsidP="00A9236B">
      <w:pPr>
        <w:ind w:firstLine="709"/>
        <w:jc w:val="both"/>
      </w:pPr>
      <w:r w:rsidRPr="00A9236B">
        <w:t>7.1. «Пункт первой медицинской помощи».</w:t>
      </w:r>
    </w:p>
    <w:p w:rsidR="008053FF" w:rsidRPr="00A9236B" w:rsidRDefault="008053FF" w:rsidP="00A9236B">
      <w:pPr>
        <w:ind w:firstLine="709"/>
        <w:jc w:val="both"/>
      </w:pPr>
      <w:r w:rsidRPr="00A9236B">
        <w:t>7.2. «Больница».</w:t>
      </w:r>
    </w:p>
    <w:p w:rsidR="008053FF" w:rsidRPr="00A9236B" w:rsidRDefault="008053FF" w:rsidP="00A9236B">
      <w:pPr>
        <w:ind w:firstLine="709"/>
        <w:jc w:val="both"/>
      </w:pPr>
      <w:r w:rsidRPr="00A9236B">
        <w:t>7.3. «Автозаправочная станция».</w:t>
      </w:r>
    </w:p>
    <w:p w:rsidR="008053FF" w:rsidRPr="00A9236B" w:rsidRDefault="008053FF" w:rsidP="00A9236B">
      <w:pPr>
        <w:ind w:firstLine="709"/>
        <w:jc w:val="both"/>
      </w:pPr>
      <w:r w:rsidRPr="00A9236B">
        <w:t>7.4. «Техническое обслуживание автомобилей».</w:t>
      </w:r>
    </w:p>
    <w:p w:rsidR="008053FF" w:rsidRPr="00A9236B" w:rsidRDefault="008053FF" w:rsidP="00A9236B">
      <w:pPr>
        <w:ind w:firstLine="709"/>
        <w:jc w:val="both"/>
      </w:pPr>
      <w:r w:rsidRPr="00A9236B">
        <w:t>7.5. «Мойка автомобилей».</w:t>
      </w:r>
    </w:p>
    <w:p w:rsidR="008053FF" w:rsidRPr="00A9236B" w:rsidRDefault="008053FF" w:rsidP="00A9236B">
      <w:pPr>
        <w:ind w:firstLine="709"/>
        <w:jc w:val="both"/>
      </w:pPr>
      <w:r w:rsidRPr="00A9236B">
        <w:t>7.6. «Телефон».</w:t>
      </w:r>
    </w:p>
    <w:p w:rsidR="008053FF" w:rsidRPr="00A9236B" w:rsidRDefault="008053FF" w:rsidP="00A9236B">
      <w:pPr>
        <w:ind w:firstLine="709"/>
        <w:jc w:val="both"/>
      </w:pPr>
      <w:r w:rsidRPr="00A9236B">
        <w:t>7.7. «Пункт питания».</w:t>
      </w:r>
    </w:p>
    <w:p w:rsidR="008053FF" w:rsidRPr="00A9236B" w:rsidRDefault="008053FF" w:rsidP="00A9236B">
      <w:pPr>
        <w:ind w:firstLine="709"/>
        <w:jc w:val="both"/>
      </w:pPr>
      <w:r w:rsidRPr="00A9236B">
        <w:t>7.8. «Питьевая вода».</w:t>
      </w:r>
    </w:p>
    <w:p w:rsidR="008053FF" w:rsidRPr="00A9236B" w:rsidRDefault="008053FF" w:rsidP="00A9236B">
      <w:pPr>
        <w:ind w:firstLine="709"/>
        <w:jc w:val="both"/>
      </w:pPr>
      <w:r w:rsidRPr="00A9236B">
        <w:t>7.9. «Гостиница или мотель».</w:t>
      </w:r>
    </w:p>
    <w:p w:rsidR="008053FF" w:rsidRPr="00A9236B" w:rsidRDefault="008053FF" w:rsidP="00A9236B">
      <w:pPr>
        <w:ind w:firstLine="709"/>
        <w:jc w:val="both"/>
      </w:pPr>
      <w:r w:rsidRPr="00A9236B">
        <w:t>7.10. «Кемпинг».</w:t>
      </w:r>
    </w:p>
    <w:p w:rsidR="008053FF" w:rsidRPr="00A9236B" w:rsidRDefault="008053FF" w:rsidP="00A9236B">
      <w:pPr>
        <w:ind w:firstLine="709"/>
        <w:jc w:val="both"/>
      </w:pPr>
      <w:r w:rsidRPr="00A9236B">
        <w:t>7.11. «Место отдыха».</w:t>
      </w:r>
    </w:p>
    <w:p w:rsidR="008053FF" w:rsidRPr="00A9236B" w:rsidRDefault="008053FF" w:rsidP="00A9236B">
      <w:pPr>
        <w:ind w:firstLine="709"/>
        <w:jc w:val="both"/>
      </w:pPr>
      <w:r w:rsidRPr="00A9236B">
        <w:t>7.12. «Пост дорожно-патрульной службы».</w:t>
      </w:r>
    </w:p>
    <w:p w:rsidR="008053FF" w:rsidRPr="00A9236B" w:rsidRDefault="008053FF" w:rsidP="00A9236B">
      <w:pPr>
        <w:ind w:firstLine="709"/>
        <w:jc w:val="both"/>
      </w:pPr>
      <w:r w:rsidRPr="00A9236B">
        <w:t>7.13. «Милиция».</w:t>
      </w:r>
    </w:p>
    <w:p w:rsidR="008053FF" w:rsidRPr="00A9236B" w:rsidRDefault="008053FF" w:rsidP="00A9236B">
      <w:pPr>
        <w:ind w:firstLine="709"/>
        <w:jc w:val="both"/>
      </w:pPr>
      <w:r w:rsidRPr="00A9236B">
        <w:t>7.14. «Пункт контроля международных автомобильных перевозок».</w:t>
      </w:r>
    </w:p>
    <w:p w:rsidR="008053FF" w:rsidRPr="00A9236B" w:rsidRDefault="008053FF" w:rsidP="00A9236B">
      <w:pPr>
        <w:ind w:firstLine="709"/>
        <w:jc w:val="both"/>
      </w:pPr>
      <w:r w:rsidRPr="00A9236B">
        <w:t>7.15 «Зона приема радиостанции, передающей информацию о дорожном движении». Участок дороги, на котором осуществляется приём передач радиостанции на частоте, указанной на знаке.</w:t>
      </w:r>
    </w:p>
    <w:p w:rsidR="008053FF" w:rsidRPr="00A9236B" w:rsidRDefault="008053FF" w:rsidP="00A9236B">
      <w:pPr>
        <w:ind w:firstLine="709"/>
        <w:jc w:val="both"/>
      </w:pPr>
      <w:r w:rsidRPr="00A9236B">
        <w:t>7.16 «Зона радиосвязи с аварийными службами». Участок дороги, на котором действует система радиосвязи с аварийными службами в гражданском диапазоне 27 МГц.</w:t>
      </w:r>
    </w:p>
    <w:p w:rsidR="008053FF" w:rsidRPr="00A9236B" w:rsidRDefault="008053FF" w:rsidP="00A9236B">
      <w:pPr>
        <w:ind w:firstLine="709"/>
        <w:jc w:val="both"/>
      </w:pPr>
      <w:r w:rsidRPr="00A9236B">
        <w:t>7.17 «Бассейн или пляж».</w:t>
      </w:r>
    </w:p>
    <w:p w:rsidR="008053FF" w:rsidRPr="00A9236B" w:rsidRDefault="008053FF" w:rsidP="00A9236B">
      <w:pPr>
        <w:ind w:firstLine="709"/>
        <w:jc w:val="both"/>
      </w:pPr>
      <w:r w:rsidRPr="00A9236B">
        <w:t>7.18 «Туалет».</w:t>
      </w:r>
    </w:p>
    <w:p w:rsidR="008053FF" w:rsidRPr="00A9236B" w:rsidRDefault="008053FF" w:rsidP="00A9236B">
      <w:pPr>
        <w:ind w:firstLine="709"/>
        <w:jc w:val="both"/>
        <w:rPr>
          <w:b/>
          <w:bCs/>
        </w:rPr>
      </w:pPr>
    </w:p>
    <w:p w:rsidR="008053FF" w:rsidRPr="00A9236B" w:rsidRDefault="008053FF" w:rsidP="00A9236B">
      <w:pPr>
        <w:ind w:firstLine="709"/>
        <w:jc w:val="both"/>
        <w:rPr>
          <w:b/>
          <w:bCs/>
        </w:rPr>
      </w:pPr>
      <w:r w:rsidRPr="00A9236B">
        <w:rPr>
          <w:b/>
          <w:bCs/>
        </w:rPr>
        <w:t>Знаки дополнительной информации (таблички).</w:t>
      </w:r>
    </w:p>
    <w:p w:rsidR="008053FF" w:rsidRPr="00A9236B" w:rsidRDefault="008053FF" w:rsidP="00A9236B">
      <w:pPr>
        <w:ind w:firstLine="709"/>
        <w:jc w:val="both"/>
        <w:rPr>
          <w:i/>
          <w:iCs/>
        </w:rPr>
      </w:pPr>
      <w:r w:rsidRPr="00A9236B">
        <w:rPr>
          <w:i/>
          <w:iCs/>
        </w:rPr>
        <w:t>Знаки дополнительной информации (таблички) уточняют или ограничивают действия знаков, с которыми они применяются.</w:t>
      </w:r>
    </w:p>
    <w:p w:rsidR="008053FF" w:rsidRPr="00A9236B" w:rsidRDefault="008053FF" w:rsidP="00A9236B">
      <w:pPr>
        <w:ind w:firstLine="709"/>
        <w:jc w:val="both"/>
      </w:pPr>
      <w:r w:rsidRPr="00A9236B">
        <w:t xml:space="preserve">Таблички имеют белый фон, самостоятельно не применяются, а применяются только совместно с другими знаками. С одним знаком применяют, как </w:t>
      </w:r>
      <w:proofErr w:type="gramStart"/>
      <w:r w:rsidRPr="00A9236B">
        <w:t>правило, не более двух табличек</w:t>
      </w:r>
      <w:proofErr w:type="gramEnd"/>
      <w:r w:rsidRPr="00A9236B">
        <w:t>, чтобы водитель во время движения успел их прочесть.</w:t>
      </w:r>
    </w:p>
    <w:p w:rsidR="008053FF" w:rsidRPr="00A9236B" w:rsidRDefault="008053FF" w:rsidP="00A9236B">
      <w:pPr>
        <w:ind w:firstLine="709"/>
        <w:jc w:val="both"/>
      </w:pPr>
      <w:r w:rsidRPr="00A9236B">
        <w:lastRenderedPageBreak/>
        <w:t>8.1.1 «Расстояние до объекта». На ней указывается расстояние от знака до начала опасного участка или места введения соответствующего ограничения.</w:t>
      </w:r>
    </w:p>
    <w:p w:rsidR="008053FF" w:rsidRPr="00A9236B" w:rsidRDefault="008053FF" w:rsidP="00A9236B">
      <w:pPr>
        <w:ind w:firstLine="709"/>
        <w:jc w:val="both"/>
      </w:pPr>
      <w:r w:rsidRPr="00A9236B">
        <w:t>8.1.2 «Расстояние до объекта» указывает расстояние от знака 2.4 «Уступите дорогу» до перекрестка, перед которым установлен знак 2.5 «Движение без остановки запрещено».</w:t>
      </w:r>
    </w:p>
    <w:p w:rsidR="008053FF" w:rsidRPr="00A9236B" w:rsidRDefault="008053FF" w:rsidP="00A9236B">
      <w:pPr>
        <w:ind w:firstLine="709"/>
        <w:jc w:val="both"/>
      </w:pPr>
      <w:r w:rsidRPr="00A9236B">
        <w:t>Табличка 8.2.1 «Зона действия» указывает протяженность опасного участка дороги, обозначенного предупреждающими знаками, или зону действия запрещающих или информационных знаков.</w:t>
      </w:r>
    </w:p>
    <w:p w:rsidR="008053FF" w:rsidRPr="00A9236B" w:rsidRDefault="008053FF" w:rsidP="00A9236B">
      <w:pPr>
        <w:ind w:firstLine="709"/>
        <w:jc w:val="both"/>
      </w:pPr>
      <w:r w:rsidRPr="00A9236B">
        <w:t>Таблички 8.3.1 – 8.3.3 «Направление действия» указывают направления действия знаков, установленных перед перекрестками, или направления движения к обозначенным объектам, находящимся непосредственно у дороги.</w:t>
      </w:r>
    </w:p>
    <w:p w:rsidR="008053FF" w:rsidRPr="00A9236B" w:rsidRDefault="008053FF" w:rsidP="00A9236B">
      <w:pPr>
        <w:ind w:firstLine="709"/>
        <w:jc w:val="both"/>
      </w:pPr>
      <w:r w:rsidRPr="00A9236B">
        <w:t>Таблички 8.4.1 – 8.4.8 «Вид транспортного средства» указывают вид транспортного средства, на который распространяется действие знака.</w:t>
      </w:r>
    </w:p>
    <w:p w:rsidR="008053FF" w:rsidRPr="00A9236B" w:rsidRDefault="008053FF" w:rsidP="00A9236B">
      <w:pPr>
        <w:ind w:firstLine="709"/>
        <w:jc w:val="both"/>
      </w:pPr>
      <w:r w:rsidRPr="00A9236B">
        <w:t>Таблички 8.5.1 «Субботние, воскресные и праздничные дни», 8.5.2 «Рабочие дни», 8.5.3 «Дни недели» указывают, что установленные с ними знаки действуют только в указанные дни.</w:t>
      </w:r>
    </w:p>
    <w:p w:rsidR="008053FF" w:rsidRPr="00A9236B" w:rsidRDefault="008053FF" w:rsidP="00A9236B">
      <w:pPr>
        <w:ind w:firstLine="709"/>
        <w:jc w:val="both"/>
      </w:pPr>
      <w:r w:rsidRPr="00A9236B">
        <w:t>Таблички 8.5.4 – 8.5.7 «Время действия» указывают дни недели и время суток, в течение которых действует знак.</w:t>
      </w:r>
    </w:p>
    <w:p w:rsidR="008053FF" w:rsidRPr="00A9236B" w:rsidRDefault="008053FF" w:rsidP="00A9236B">
      <w:pPr>
        <w:ind w:firstLine="709"/>
        <w:jc w:val="both"/>
      </w:pPr>
      <w:r w:rsidRPr="00A9236B">
        <w:t xml:space="preserve">Таблички 8.6.1 – 8.6.9 «Способ постановки транспортного средства на стоянку» </w:t>
      </w:r>
    </w:p>
    <w:p w:rsidR="008053FF" w:rsidRPr="00A9236B" w:rsidRDefault="008053FF" w:rsidP="00A9236B">
      <w:pPr>
        <w:ind w:firstLine="709"/>
        <w:jc w:val="both"/>
      </w:pPr>
      <w:r w:rsidRPr="00A9236B">
        <w:t xml:space="preserve">Эти таблички применяются совместно со знаком 6.4 «Место стоянки». При этом следует отметить, что табличка 8.6.1, предусматривающая стоянку транспортных средств на проезжей части вдоль тротуара, распространяет действие знака 6.4 «Место стоянки» </w:t>
      </w:r>
      <w:r w:rsidRPr="00A9236B">
        <w:rPr>
          <w:i/>
          <w:iCs/>
        </w:rPr>
        <w:t>на все без исключения транспортные средства</w:t>
      </w:r>
      <w:r w:rsidRPr="00A9236B">
        <w:t xml:space="preserve">, а таблички 8.6.2 – 8.6.9 – </w:t>
      </w:r>
      <w:r w:rsidRPr="00A9236B">
        <w:rPr>
          <w:i/>
          <w:iCs/>
        </w:rPr>
        <w:t>только на легковые автомобили</w:t>
      </w:r>
      <w:r w:rsidRPr="00A9236B">
        <w:t>,</w:t>
      </w:r>
      <w:r w:rsidRPr="00A9236B">
        <w:rPr>
          <w:i/>
          <w:iCs/>
        </w:rPr>
        <w:t xml:space="preserve"> мотоциклы, мопеды и велосипеды</w:t>
      </w:r>
      <w:r w:rsidRPr="00A9236B">
        <w:t>.</w:t>
      </w:r>
    </w:p>
    <w:p w:rsidR="008053FF" w:rsidRPr="00A9236B" w:rsidRDefault="008053FF" w:rsidP="00A9236B">
      <w:pPr>
        <w:ind w:firstLine="709"/>
        <w:jc w:val="both"/>
      </w:pPr>
      <w:r w:rsidRPr="00A9236B">
        <w:t>Табличка 8.7 «Стоянка с неработающим двигателем» указывает, что на стоянке, обозначенной знаком 6.4, разрешена стоянка транспортных средств только с неработающим двигателем.</w:t>
      </w:r>
    </w:p>
    <w:p w:rsidR="008053FF" w:rsidRPr="00A9236B" w:rsidRDefault="008053FF" w:rsidP="00A9236B">
      <w:pPr>
        <w:ind w:firstLine="709"/>
        <w:jc w:val="both"/>
      </w:pPr>
      <w:r w:rsidRPr="00A9236B">
        <w:t>Табличка 8.8 «Платные услуги» указывает, что услуги (парковка, стоянка и т.п.) оказываются только за наличный расчет.</w:t>
      </w:r>
    </w:p>
    <w:p w:rsidR="008053FF" w:rsidRPr="00A9236B" w:rsidRDefault="008053FF" w:rsidP="00A9236B">
      <w:pPr>
        <w:ind w:firstLine="709"/>
        <w:jc w:val="both"/>
      </w:pPr>
      <w:r w:rsidRPr="00A9236B">
        <w:t>Табличка 8.12 «Опасная обочина» устанавливается с предупреждающим знаком 1.25 «Ремонтные работы» и предупреждает, что съезд на обочину опасен в связи с проведением на ней этих работ.</w:t>
      </w:r>
    </w:p>
    <w:p w:rsidR="008053FF" w:rsidRPr="00A9236B" w:rsidRDefault="008053FF" w:rsidP="00A9236B">
      <w:pPr>
        <w:ind w:firstLine="709"/>
        <w:jc w:val="both"/>
      </w:pPr>
      <w:r w:rsidRPr="00A9236B">
        <w:t>Табличка 8.13 «Направление главной дороги» используется со знаками приоритета 2.1 «Главная дорога», 2.4 «Уступите дорогу» и 2.5 «Движение без остановки запрещено» на тех перекрестках, где главная дорога меняет своё направление.</w:t>
      </w:r>
    </w:p>
    <w:p w:rsidR="008053FF" w:rsidRPr="00A9236B" w:rsidRDefault="008053FF" w:rsidP="00A9236B">
      <w:pPr>
        <w:ind w:firstLine="709"/>
        <w:jc w:val="both"/>
      </w:pPr>
      <w:r w:rsidRPr="00A9236B">
        <w:t xml:space="preserve">Эта табличка представляет собой план перекрестка (вид перекрестка сверху). Широкие линии символизируют главную дорогу, тонкие линии – дорогу второстепенную. Водители, находящиеся на главной дороге, имеют преимущество. </w:t>
      </w:r>
    </w:p>
    <w:p w:rsidR="008053FF" w:rsidRPr="00A9236B" w:rsidRDefault="008053FF" w:rsidP="00A9236B">
      <w:pPr>
        <w:ind w:firstLine="709"/>
        <w:jc w:val="both"/>
      </w:pPr>
      <w:r w:rsidRPr="00A9236B">
        <w:t>Табличка 8.15 «Слепые пешеходы» указывает, что пешеходным переходом часто пользуются пешеходы с ограниченным зрением. Применяется табличка 8.15 со знаками 1.22 «Пешеходный переход», 5.19 «Пешеходный переход» или со светофорами.</w:t>
      </w:r>
    </w:p>
    <w:p w:rsidR="008053FF" w:rsidRPr="00A9236B" w:rsidRDefault="008053FF" w:rsidP="00A9236B">
      <w:pPr>
        <w:ind w:firstLine="709"/>
        <w:jc w:val="both"/>
      </w:pPr>
      <w:r w:rsidRPr="00A9236B">
        <w:t>Табличка 8.17 «Инвалиды» указывает, что действие знака 6.4 «Место стоянки» распространяется только на мотоколяски и автомобили, на которых установлены опознавательные знаки «Инвалид».</w:t>
      </w:r>
    </w:p>
    <w:p w:rsidR="008053FF" w:rsidRPr="00A9236B" w:rsidRDefault="008053FF" w:rsidP="00A9236B">
      <w:pPr>
        <w:ind w:firstLine="709"/>
        <w:jc w:val="both"/>
      </w:pPr>
      <w:r w:rsidRPr="00A9236B">
        <w:t>Табличка 8.18 «Кроме инвалидов» указывает, что действие знаков не распространяется на мотоколяски и автомобили, на которых установлены опознавательные знаки «Инвалид».</w:t>
      </w:r>
    </w:p>
    <w:p w:rsidR="008053FF" w:rsidRPr="00A9236B" w:rsidRDefault="008053FF" w:rsidP="00A9236B">
      <w:pPr>
        <w:ind w:firstLine="709"/>
        <w:jc w:val="both"/>
      </w:pPr>
    </w:p>
    <w:p w:rsidR="008053FF" w:rsidRPr="00A9236B" w:rsidRDefault="008053FF" w:rsidP="00A9236B">
      <w:pPr>
        <w:pStyle w:val="2"/>
        <w:jc w:val="center"/>
        <w:rPr>
          <w:sz w:val="20"/>
        </w:rPr>
      </w:pPr>
      <w:r w:rsidRPr="00A9236B">
        <w:rPr>
          <w:sz w:val="20"/>
        </w:rPr>
        <w:t>2. Вопросы для закрепления знаний</w:t>
      </w:r>
    </w:p>
    <w:p w:rsidR="008053FF" w:rsidRPr="00A9236B" w:rsidRDefault="008053FF" w:rsidP="00A9236B">
      <w:pPr>
        <w:pStyle w:val="2"/>
        <w:jc w:val="both"/>
        <w:rPr>
          <w:sz w:val="20"/>
        </w:rPr>
      </w:pPr>
    </w:p>
    <w:p w:rsidR="008053FF" w:rsidRPr="00A9236B" w:rsidRDefault="008053FF" w:rsidP="00A9236B">
      <w:pPr>
        <w:pStyle w:val="2"/>
        <w:jc w:val="both"/>
        <w:rPr>
          <w:sz w:val="20"/>
        </w:rPr>
      </w:pPr>
      <w:r w:rsidRPr="00A9236B">
        <w:rPr>
          <w:sz w:val="20"/>
        </w:rPr>
        <w:t>1. Какие группы дорожных знаков вы знаете?</w:t>
      </w:r>
    </w:p>
    <w:p w:rsidR="008053FF" w:rsidRPr="00A9236B" w:rsidRDefault="008053FF" w:rsidP="00A9236B">
      <w:pPr>
        <w:pStyle w:val="2"/>
        <w:jc w:val="both"/>
        <w:rPr>
          <w:sz w:val="20"/>
        </w:rPr>
      </w:pPr>
      <w:r w:rsidRPr="00A9236B">
        <w:rPr>
          <w:sz w:val="20"/>
        </w:rPr>
        <w:t>2. Каково назначение знаков особых предписаний?</w:t>
      </w:r>
    </w:p>
    <w:p w:rsidR="008053FF" w:rsidRPr="00A9236B" w:rsidRDefault="008053FF" w:rsidP="00A9236B">
      <w:pPr>
        <w:pStyle w:val="2"/>
        <w:jc w:val="both"/>
        <w:rPr>
          <w:sz w:val="20"/>
        </w:rPr>
      </w:pPr>
      <w:r w:rsidRPr="00A9236B">
        <w:rPr>
          <w:sz w:val="20"/>
        </w:rPr>
        <w:t>3. Каково назначение информационных знаков и знаков сервиса?</w:t>
      </w:r>
    </w:p>
    <w:p w:rsidR="008053FF" w:rsidRPr="00A9236B" w:rsidRDefault="008053FF" w:rsidP="00A9236B">
      <w:pPr>
        <w:pStyle w:val="2"/>
        <w:jc w:val="both"/>
        <w:rPr>
          <w:sz w:val="20"/>
        </w:rPr>
      </w:pPr>
      <w:r w:rsidRPr="00A9236B">
        <w:rPr>
          <w:sz w:val="20"/>
        </w:rPr>
        <w:t>4. Каково назначение знаков дополнительной информации (табличек)?</w:t>
      </w:r>
    </w:p>
    <w:p w:rsidR="008053FF" w:rsidRPr="00A9236B" w:rsidRDefault="008053FF" w:rsidP="00A9236B">
      <w:pPr>
        <w:ind w:firstLine="284"/>
        <w:jc w:val="center"/>
        <w:rPr>
          <w:b/>
          <w:bCs/>
        </w:rPr>
      </w:pPr>
    </w:p>
    <w:p w:rsidR="008053FF" w:rsidRPr="00A9236B" w:rsidRDefault="008053FF" w:rsidP="00A9236B">
      <w:pPr>
        <w:ind w:firstLine="284"/>
        <w:jc w:val="center"/>
        <w:rPr>
          <w:b/>
          <w:bCs/>
        </w:rPr>
      </w:pPr>
      <w:r w:rsidRPr="00A9236B">
        <w:rPr>
          <w:b/>
          <w:bCs/>
        </w:rPr>
        <w:t>Тема</w:t>
      </w:r>
      <w:r w:rsidR="00A9236B" w:rsidRPr="00A9236B">
        <w:rPr>
          <w:b/>
          <w:bCs/>
        </w:rPr>
        <w:t xml:space="preserve"> 5</w:t>
      </w:r>
      <w:r w:rsidRPr="00A9236B">
        <w:rPr>
          <w:b/>
          <w:bCs/>
        </w:rPr>
        <w:t>: Дорожная разметка, её виды и характеристика</w:t>
      </w:r>
    </w:p>
    <w:p w:rsidR="008053FF" w:rsidRPr="00A9236B" w:rsidRDefault="008053FF" w:rsidP="00A9236B">
      <w:pPr>
        <w:ind w:firstLine="720"/>
        <w:jc w:val="both"/>
      </w:pPr>
    </w:p>
    <w:p w:rsidR="008053FF" w:rsidRPr="00A9236B" w:rsidRDefault="008053FF" w:rsidP="00A9236B">
      <w:pPr>
        <w:ind w:firstLine="720"/>
        <w:jc w:val="both"/>
      </w:pPr>
      <w:r w:rsidRPr="00A9236B">
        <w:rPr>
          <w:b/>
          <w:bCs/>
        </w:rPr>
        <w:t>Цель занятия:</w:t>
      </w:r>
      <w:r w:rsidRPr="00A9236B">
        <w:t xml:space="preserve"> Формировать у учащихся представление о назначении и основных видах дорожной разметки.</w:t>
      </w:r>
    </w:p>
    <w:p w:rsidR="008053FF" w:rsidRPr="00A9236B" w:rsidRDefault="008053FF" w:rsidP="00A9236B">
      <w:pPr>
        <w:pStyle w:val="6"/>
        <w:rPr>
          <w:sz w:val="20"/>
          <w:szCs w:val="20"/>
        </w:rPr>
      </w:pPr>
      <w:r w:rsidRPr="00A9236B">
        <w:rPr>
          <w:sz w:val="20"/>
          <w:szCs w:val="20"/>
        </w:rPr>
        <w:t>Содержание занятия</w:t>
      </w:r>
    </w:p>
    <w:p w:rsidR="008053FF" w:rsidRPr="00A9236B" w:rsidRDefault="008053FF" w:rsidP="00A9236B"/>
    <w:p w:rsidR="008053FF" w:rsidRPr="00A9236B" w:rsidRDefault="008053FF" w:rsidP="00A9236B">
      <w:pPr>
        <w:jc w:val="center"/>
      </w:pPr>
      <w:r w:rsidRPr="00A9236B">
        <w:t>1. Рассказ учителя и его беседа с учениками</w:t>
      </w:r>
    </w:p>
    <w:p w:rsidR="008053FF" w:rsidRPr="00A9236B" w:rsidRDefault="008053FF" w:rsidP="00A9236B">
      <w:pPr>
        <w:ind w:firstLine="709"/>
        <w:jc w:val="both"/>
      </w:pPr>
    </w:p>
    <w:p w:rsidR="008053FF" w:rsidRPr="00A9236B" w:rsidRDefault="008053FF" w:rsidP="00A9236B">
      <w:pPr>
        <w:ind w:firstLine="709"/>
        <w:jc w:val="both"/>
      </w:pPr>
      <w:r w:rsidRPr="00A9236B">
        <w:t>Дорожная разметка предназначена для четкого выделения полос движения, границ проезжей части и других элементов поперечного профиля, информирования водителей о рекомендуемых и допускаемых траекториях движения.</w:t>
      </w:r>
    </w:p>
    <w:p w:rsidR="008053FF" w:rsidRPr="00A9236B" w:rsidRDefault="008053FF" w:rsidP="00A9236B">
      <w:pPr>
        <w:ind w:firstLine="709"/>
        <w:jc w:val="both"/>
      </w:pPr>
      <w:r w:rsidRPr="00A9236B">
        <w:t xml:space="preserve">К разметке относятся линии, </w:t>
      </w:r>
      <w:proofErr w:type="gramStart"/>
      <w:r w:rsidRPr="00A9236B">
        <w:t>надписи</w:t>
      </w:r>
      <w:proofErr w:type="gramEnd"/>
      <w:r w:rsidRPr="00A9236B">
        <w:t xml:space="preserve"> и иные обозначения на проезжей части, бордюрах, элементах дорожных сооружений, устанавливающие порядок дорожного движения, показывающие габариты дорожных сооружений или указывающие направление дороги.</w:t>
      </w:r>
    </w:p>
    <w:p w:rsidR="008053FF" w:rsidRPr="00A9236B" w:rsidRDefault="008053FF" w:rsidP="00A9236B">
      <w:pPr>
        <w:ind w:firstLine="709"/>
        <w:jc w:val="both"/>
      </w:pPr>
      <w:r w:rsidRPr="00A9236B">
        <w:t>Дорожную разметку выполняют красками, термопластическими или другими материалами, обеспечивающими хорошую видимость. Регламентируемые разметкой условия движения являются обязательными для водителей и пешеходов.</w:t>
      </w:r>
    </w:p>
    <w:p w:rsidR="008053FF" w:rsidRPr="00A9236B" w:rsidRDefault="008053FF" w:rsidP="00A9236B">
      <w:pPr>
        <w:ind w:firstLine="709"/>
        <w:jc w:val="both"/>
      </w:pPr>
      <w:r w:rsidRPr="00A9236B">
        <w:t>Дорожная разметка применяется как самостоятельно, так и в сочетании с дорожными знаками и светофорами.</w:t>
      </w:r>
    </w:p>
    <w:p w:rsidR="008053FF" w:rsidRPr="00A9236B" w:rsidRDefault="008053FF" w:rsidP="00A9236B">
      <w:pPr>
        <w:ind w:firstLine="709"/>
        <w:jc w:val="both"/>
      </w:pPr>
      <w:r w:rsidRPr="00A9236B">
        <w:t>Различают горизонтальную и вертикальную разметку дорог.</w:t>
      </w:r>
    </w:p>
    <w:p w:rsidR="008053FF" w:rsidRPr="00A9236B" w:rsidRDefault="008053FF" w:rsidP="00A9236B">
      <w:pPr>
        <w:ind w:firstLine="709"/>
        <w:jc w:val="both"/>
      </w:pPr>
      <w:r w:rsidRPr="00A9236B">
        <w:t xml:space="preserve">К </w:t>
      </w:r>
      <w:r w:rsidRPr="00A9236B">
        <w:rPr>
          <w:i/>
          <w:iCs/>
        </w:rPr>
        <w:t>горизонтальной</w:t>
      </w:r>
      <w:r w:rsidRPr="00A9236B">
        <w:t xml:space="preserve"> разметке относятся продольная, поперечная и другие виды разметки, наносимые на поверхности проезжей части или бордюры.</w:t>
      </w:r>
    </w:p>
    <w:p w:rsidR="008053FF" w:rsidRPr="00A9236B" w:rsidRDefault="008053FF" w:rsidP="00A9236B">
      <w:pPr>
        <w:ind w:firstLine="709"/>
        <w:jc w:val="both"/>
      </w:pPr>
      <w:r w:rsidRPr="00A9236B">
        <w:t xml:space="preserve">К </w:t>
      </w:r>
      <w:r w:rsidRPr="00A9236B">
        <w:rPr>
          <w:i/>
          <w:iCs/>
        </w:rPr>
        <w:t>вертикальной</w:t>
      </w:r>
      <w:r w:rsidRPr="00A9236B">
        <w:t xml:space="preserve"> разметке относятся чередующиеся линии черного и белого цветов, наносимые на элементы дорожных сооружений и бордюры, а также светоотражающие элементы.</w:t>
      </w:r>
    </w:p>
    <w:p w:rsidR="008053FF" w:rsidRPr="00A9236B" w:rsidRDefault="008053FF" w:rsidP="00A9236B">
      <w:pPr>
        <w:ind w:firstLine="709"/>
        <w:jc w:val="both"/>
      </w:pPr>
      <w:r w:rsidRPr="00A9236B">
        <w:t>Виды и назначение вариантов дорожной разметки представлены в приложении 2 Правил дорожного движения, где каждому виду разметки присвоен номер, состоящий из цифр: первая цифра означает номер группы, к которой принадлежит разметка (1 – горизонтальная, 2 – вертикальная); вторая цифра – порядковый номер разметки в группе.</w:t>
      </w:r>
    </w:p>
    <w:p w:rsidR="008053FF" w:rsidRPr="00A9236B" w:rsidRDefault="008053FF" w:rsidP="00A9236B">
      <w:pPr>
        <w:ind w:firstLine="709"/>
        <w:jc w:val="both"/>
        <w:rPr>
          <w:b/>
          <w:bCs/>
        </w:rPr>
      </w:pPr>
      <w:r w:rsidRPr="00A9236B">
        <w:rPr>
          <w:b/>
          <w:bCs/>
        </w:rPr>
        <w:t>Горизонтальная разметка.</w:t>
      </w:r>
    </w:p>
    <w:p w:rsidR="008053FF" w:rsidRPr="00A9236B" w:rsidRDefault="008053FF" w:rsidP="00A9236B">
      <w:pPr>
        <w:ind w:firstLine="709"/>
        <w:jc w:val="both"/>
        <w:rPr>
          <w:i/>
          <w:iCs/>
        </w:rPr>
      </w:pPr>
      <w:r w:rsidRPr="00A9236B">
        <w:rPr>
          <w:i/>
          <w:iCs/>
        </w:rPr>
        <w:lastRenderedPageBreak/>
        <w:t>Горизонтальная разметка в виде линий, стрел, надписей и других обозначений наносится на горизонтальную поверхность проезжей части дорог с усовершенствованным покрытием и предназначена для установления определенного режима и порядка движения.</w:t>
      </w:r>
    </w:p>
    <w:p w:rsidR="008053FF" w:rsidRPr="00A9236B" w:rsidRDefault="008053FF" w:rsidP="00A9236B">
      <w:pPr>
        <w:ind w:firstLine="709"/>
        <w:jc w:val="both"/>
      </w:pPr>
      <w:r w:rsidRPr="00A9236B">
        <w:t>Горизонтальная разметка может иметь белый или желтый цвет.</w:t>
      </w:r>
    </w:p>
    <w:p w:rsidR="008053FF" w:rsidRPr="00A9236B" w:rsidRDefault="008053FF" w:rsidP="00A9236B">
      <w:pPr>
        <w:ind w:firstLine="709"/>
        <w:jc w:val="both"/>
      </w:pPr>
      <w:r w:rsidRPr="00A9236B">
        <w:t xml:space="preserve">Линии горизонтальной разметки </w:t>
      </w:r>
      <w:r w:rsidRPr="00A9236B">
        <w:rPr>
          <w:b/>
          <w:bCs/>
          <w:i/>
          <w:iCs/>
        </w:rPr>
        <w:t>желтого цвета</w:t>
      </w:r>
      <w:r w:rsidRPr="00A9236B">
        <w:t xml:space="preserve"> шириной в 0,1 м используются в трех случаях.</w:t>
      </w:r>
    </w:p>
    <w:p w:rsidR="008053FF" w:rsidRPr="00A9236B" w:rsidRDefault="008053FF" w:rsidP="00A9236B">
      <w:pPr>
        <w:ind w:firstLine="709"/>
        <w:jc w:val="both"/>
      </w:pPr>
      <w:r w:rsidRPr="00A9236B">
        <w:t xml:space="preserve">Разметка 1.4 – сплошная желтая линия, обозначающая место, где запрещена </w:t>
      </w:r>
      <w:r w:rsidRPr="00A9236B">
        <w:rPr>
          <w:i/>
          <w:iCs/>
        </w:rPr>
        <w:t>остановка</w:t>
      </w:r>
      <w:r w:rsidRPr="00A9236B">
        <w:t xml:space="preserve"> транспортных средств.</w:t>
      </w:r>
    </w:p>
    <w:p w:rsidR="008053FF" w:rsidRPr="00A9236B" w:rsidRDefault="008053FF" w:rsidP="00A9236B">
      <w:pPr>
        <w:ind w:firstLine="709"/>
        <w:jc w:val="both"/>
      </w:pPr>
      <w:r w:rsidRPr="00A9236B">
        <w:t>Линия наносится у края проезжей части или по верху бордюра. Применяется как самостоятельно, так и совместно со знаком 3.27 «Остановка запрещена». При этом зона действия знака 3.27 определяется протяжённостью линии разметки.</w:t>
      </w:r>
    </w:p>
    <w:p w:rsidR="008053FF" w:rsidRPr="00A9236B" w:rsidRDefault="008053FF" w:rsidP="00A9236B">
      <w:pPr>
        <w:ind w:firstLine="709"/>
        <w:jc w:val="both"/>
      </w:pPr>
      <w:r w:rsidRPr="00A9236B">
        <w:t xml:space="preserve">Разметка 1.10 – прерывистая желтая линия, обозначающая место, где запрещена </w:t>
      </w:r>
      <w:r w:rsidRPr="00A9236B">
        <w:rPr>
          <w:i/>
          <w:iCs/>
        </w:rPr>
        <w:t>стоянка</w:t>
      </w:r>
      <w:r w:rsidRPr="00A9236B">
        <w:t xml:space="preserve"> транспортных средств.</w:t>
      </w:r>
    </w:p>
    <w:p w:rsidR="008053FF" w:rsidRPr="00A9236B" w:rsidRDefault="008053FF" w:rsidP="00A9236B">
      <w:pPr>
        <w:ind w:firstLine="709"/>
        <w:jc w:val="both"/>
      </w:pPr>
      <w:r w:rsidRPr="00A9236B">
        <w:t>Линия наносится у края проезжей части или по верху бордюра. Применяется как самостоятельно, так и совместно со знаком 3.28 «Стоянка запрещена». При этом зона действия знака 3.28 определяется протяжённостью линии разметки.</w:t>
      </w:r>
    </w:p>
    <w:p w:rsidR="008053FF" w:rsidRPr="00A9236B" w:rsidRDefault="008053FF" w:rsidP="00A9236B">
      <w:pPr>
        <w:ind w:firstLine="709"/>
        <w:jc w:val="both"/>
      </w:pPr>
      <w:r w:rsidRPr="00A9236B">
        <w:t>Линия 1.10 разрешает остановку транспортных средств.</w:t>
      </w:r>
    </w:p>
    <w:p w:rsidR="008053FF" w:rsidRPr="00A9236B" w:rsidRDefault="008053FF" w:rsidP="00A9236B">
      <w:pPr>
        <w:ind w:firstLine="709"/>
        <w:jc w:val="both"/>
      </w:pPr>
      <w:r w:rsidRPr="00A9236B">
        <w:t xml:space="preserve">Разметка 1.17 – зигзагообразная линия желтого цвета, обозначающая </w:t>
      </w:r>
      <w:r w:rsidRPr="00A9236B">
        <w:rPr>
          <w:i/>
          <w:iCs/>
        </w:rPr>
        <w:t>места остановки маршрутных транспортных</w:t>
      </w:r>
      <w:r w:rsidRPr="00A9236B">
        <w:t xml:space="preserve"> </w:t>
      </w:r>
      <w:r w:rsidRPr="00A9236B">
        <w:rPr>
          <w:i/>
          <w:iCs/>
        </w:rPr>
        <w:t>средств и стоянки легковых такси</w:t>
      </w:r>
      <w:r w:rsidRPr="00A9236B">
        <w:t>.</w:t>
      </w:r>
    </w:p>
    <w:p w:rsidR="008053FF" w:rsidRPr="00A9236B" w:rsidRDefault="008053FF" w:rsidP="00A9236B">
      <w:pPr>
        <w:ind w:firstLine="709"/>
        <w:jc w:val="both"/>
      </w:pPr>
      <w:r w:rsidRPr="00A9236B">
        <w:t>Линия наносится у края проезжей части. Применяется как самостоятельно, так и совместно со знаками 5.16 «Место остановки автобуса и (или) троллейбуса» или 5.18 «Место стоянки легковых такси».</w:t>
      </w:r>
    </w:p>
    <w:p w:rsidR="008053FF" w:rsidRPr="00A9236B" w:rsidRDefault="008053FF" w:rsidP="00A9236B">
      <w:pPr>
        <w:pStyle w:val="33"/>
        <w:rPr>
          <w:sz w:val="20"/>
        </w:rPr>
      </w:pPr>
      <w:r w:rsidRPr="00A9236B">
        <w:rPr>
          <w:sz w:val="20"/>
        </w:rPr>
        <w:t>Другим транспортным средствам здесь можно остановиться только для посадки или высадки пассажиров при условии, что не будет создано помех для движения маршрутных транспортных средств.</w:t>
      </w:r>
    </w:p>
    <w:p w:rsidR="008053FF" w:rsidRPr="00A9236B" w:rsidRDefault="008053FF" w:rsidP="00A9236B">
      <w:pPr>
        <w:ind w:firstLine="709"/>
        <w:jc w:val="both"/>
      </w:pPr>
      <w:r w:rsidRPr="00A9236B">
        <w:t xml:space="preserve">В большинстве случаев используются линии </w:t>
      </w:r>
      <w:r w:rsidRPr="00A9236B">
        <w:rPr>
          <w:i/>
          <w:iCs/>
        </w:rPr>
        <w:t>продольной разметки</w:t>
      </w:r>
      <w:r w:rsidRPr="00A9236B">
        <w:t xml:space="preserve"> </w:t>
      </w:r>
      <w:r w:rsidRPr="00A9236B">
        <w:rPr>
          <w:i/>
          <w:iCs/>
        </w:rPr>
        <w:t>белого цвета</w:t>
      </w:r>
      <w:r w:rsidRPr="00A9236B">
        <w:t>.</w:t>
      </w:r>
    </w:p>
    <w:p w:rsidR="008053FF" w:rsidRPr="00A9236B" w:rsidRDefault="008053FF" w:rsidP="00A9236B">
      <w:pPr>
        <w:ind w:firstLine="709"/>
        <w:jc w:val="both"/>
      </w:pPr>
      <w:r w:rsidRPr="00A9236B">
        <w:t>Разметка 1.1 – сплошная горизонтальная линия белого цвета. Она применяется в следующих случаях:</w:t>
      </w:r>
    </w:p>
    <w:p w:rsidR="008053FF" w:rsidRPr="00A9236B" w:rsidRDefault="008053FF" w:rsidP="00A9236B">
      <w:pPr>
        <w:ind w:firstLine="709"/>
        <w:jc w:val="both"/>
        <w:rPr>
          <w:i/>
          <w:iCs/>
        </w:rPr>
      </w:pPr>
      <w:r w:rsidRPr="00A9236B">
        <w:rPr>
          <w:i/>
          <w:iCs/>
        </w:rPr>
        <w:t>- разделяет транспортные потоки противоположных направлений;</w:t>
      </w:r>
    </w:p>
    <w:p w:rsidR="008053FF" w:rsidRPr="00A9236B" w:rsidRDefault="008053FF" w:rsidP="00A9236B">
      <w:pPr>
        <w:ind w:firstLine="709"/>
        <w:jc w:val="both"/>
        <w:rPr>
          <w:i/>
          <w:iCs/>
        </w:rPr>
      </w:pPr>
      <w:r w:rsidRPr="00A9236B">
        <w:rPr>
          <w:i/>
          <w:iCs/>
        </w:rPr>
        <w:t>- обозначает границы полос движения в опасных местах дорог (подъезд к перекрестку, крутой поворот и др.);</w:t>
      </w:r>
    </w:p>
    <w:p w:rsidR="008053FF" w:rsidRPr="00A9236B" w:rsidRDefault="008053FF" w:rsidP="00A9236B">
      <w:pPr>
        <w:ind w:firstLine="709"/>
        <w:jc w:val="both"/>
        <w:rPr>
          <w:i/>
          <w:iCs/>
        </w:rPr>
      </w:pPr>
      <w:r w:rsidRPr="00A9236B">
        <w:rPr>
          <w:i/>
          <w:iCs/>
        </w:rPr>
        <w:t>- обозначает границы проезжей части, на которые въезд запрещен;</w:t>
      </w:r>
    </w:p>
    <w:p w:rsidR="008053FF" w:rsidRPr="00A9236B" w:rsidRDefault="008053FF" w:rsidP="00A9236B">
      <w:pPr>
        <w:ind w:firstLine="709"/>
        <w:jc w:val="both"/>
        <w:rPr>
          <w:i/>
          <w:iCs/>
        </w:rPr>
      </w:pPr>
      <w:r w:rsidRPr="00A9236B">
        <w:rPr>
          <w:i/>
          <w:iCs/>
        </w:rPr>
        <w:t>- обозначает границы стояночных мест транспортных средств.</w:t>
      </w:r>
    </w:p>
    <w:p w:rsidR="008053FF" w:rsidRPr="00A9236B" w:rsidRDefault="008053FF" w:rsidP="00A9236B">
      <w:pPr>
        <w:ind w:firstLine="709"/>
        <w:jc w:val="both"/>
      </w:pPr>
      <w:r w:rsidRPr="00A9236B">
        <w:t>Пересекать линию 1.1 запрещено, за исключением линии, обозначающей границу места стоянки.</w:t>
      </w:r>
    </w:p>
    <w:p w:rsidR="008053FF" w:rsidRPr="00A9236B" w:rsidRDefault="008053FF" w:rsidP="00A9236B">
      <w:pPr>
        <w:ind w:firstLine="709"/>
        <w:jc w:val="both"/>
      </w:pPr>
      <w:r w:rsidRPr="00A9236B">
        <w:t xml:space="preserve">Разметка 1.2.1 – сплошная горизонтальная линия белого цвета. Применяется </w:t>
      </w:r>
      <w:r w:rsidRPr="00A9236B">
        <w:rPr>
          <w:i/>
          <w:iCs/>
        </w:rPr>
        <w:t>для обозначения края проезжей части дорог</w:t>
      </w:r>
      <w:r w:rsidRPr="00A9236B">
        <w:t xml:space="preserve"> (выделения обочины).</w:t>
      </w:r>
    </w:p>
    <w:p w:rsidR="008053FF" w:rsidRPr="00A9236B" w:rsidRDefault="008053FF" w:rsidP="00A9236B">
      <w:pPr>
        <w:ind w:firstLine="709"/>
        <w:jc w:val="both"/>
      </w:pPr>
      <w:r w:rsidRPr="00A9236B">
        <w:t>Пересекать линию 1.2.1, обозначающую край проезжей части, можно только на обычных дорогах и только тогда, когда она находится справа от водителя.</w:t>
      </w:r>
    </w:p>
    <w:p w:rsidR="008053FF" w:rsidRPr="00A9236B" w:rsidRDefault="008053FF" w:rsidP="00A9236B">
      <w:pPr>
        <w:ind w:firstLine="709"/>
        <w:jc w:val="both"/>
      </w:pPr>
      <w:r w:rsidRPr="00A9236B">
        <w:t xml:space="preserve">Разметка 1.2.2 – прерывистая горизонтальная линия белого цвета (соотношение заштрихованного и не заштрихованного участков – 1:2). Применяется </w:t>
      </w:r>
      <w:r w:rsidRPr="00A9236B">
        <w:rPr>
          <w:i/>
          <w:iCs/>
        </w:rPr>
        <w:t xml:space="preserve">для обозначения края проезжей части на дорогах, имеющих две полосы для движения </w:t>
      </w:r>
      <w:r w:rsidRPr="00A9236B">
        <w:t>(по одной в каждом направлении).</w:t>
      </w:r>
    </w:p>
    <w:p w:rsidR="008053FF" w:rsidRPr="00A9236B" w:rsidRDefault="008053FF" w:rsidP="00A9236B">
      <w:pPr>
        <w:ind w:firstLine="709"/>
        <w:jc w:val="both"/>
        <w:rPr>
          <w:i/>
          <w:iCs/>
        </w:rPr>
      </w:pPr>
      <w:r w:rsidRPr="00A9236B">
        <w:t xml:space="preserve">Разметка 1.3 – двойная белая линия разметки. Применяется </w:t>
      </w:r>
      <w:r w:rsidRPr="00A9236B">
        <w:rPr>
          <w:i/>
          <w:iCs/>
        </w:rPr>
        <w:t>для разделения транспортных потоков противоположных направлений на дорогах, имеющих четыре полосы для движения и более</w:t>
      </w:r>
      <w:r w:rsidRPr="00A9236B">
        <w:t>.</w:t>
      </w:r>
    </w:p>
    <w:p w:rsidR="008053FF" w:rsidRPr="00A9236B" w:rsidRDefault="008053FF" w:rsidP="00A9236B">
      <w:pPr>
        <w:ind w:firstLine="709"/>
        <w:jc w:val="both"/>
      </w:pPr>
      <w:r w:rsidRPr="00A9236B">
        <w:t>Пересекать двойную линию продольной разметки категорически запрещено.</w:t>
      </w:r>
    </w:p>
    <w:p w:rsidR="008053FF" w:rsidRPr="00A9236B" w:rsidRDefault="008053FF" w:rsidP="00A9236B">
      <w:pPr>
        <w:ind w:firstLine="709"/>
        <w:jc w:val="both"/>
      </w:pPr>
      <w:r w:rsidRPr="00A9236B">
        <w:t xml:space="preserve">Разметка 1.5 – прерывистая линия (соотношение заштрихованного и не заштрихованного участков – 1:3). </w:t>
      </w:r>
      <w:r w:rsidRPr="00A9236B">
        <w:rPr>
          <w:i/>
          <w:iCs/>
        </w:rPr>
        <w:t>Разделяет встречные транспортные потоки на дорогах, имеющих две или три полосы для движения, а также используется для обозначения границ полосы движения на дорогах, имеющих более двух полос для</w:t>
      </w:r>
      <w:r w:rsidRPr="00A9236B">
        <w:t xml:space="preserve"> </w:t>
      </w:r>
      <w:r w:rsidRPr="00A9236B">
        <w:rPr>
          <w:i/>
          <w:iCs/>
        </w:rPr>
        <w:t>движения в одном направлении</w:t>
      </w:r>
      <w:r w:rsidRPr="00A9236B">
        <w:t>.</w:t>
      </w:r>
    </w:p>
    <w:p w:rsidR="008053FF" w:rsidRPr="00A9236B" w:rsidRDefault="008053FF" w:rsidP="00A9236B">
      <w:pPr>
        <w:ind w:firstLine="709"/>
        <w:jc w:val="both"/>
        <w:rPr>
          <w:i/>
          <w:iCs/>
        </w:rPr>
      </w:pPr>
      <w:r w:rsidRPr="00A9236B">
        <w:t xml:space="preserve">Разметка 1.6 – прерывистая линия разметки (соотношение заштрихованного и не заштрихованного участков – 3:1). Применяется </w:t>
      </w:r>
      <w:r w:rsidRPr="00A9236B">
        <w:rPr>
          <w:i/>
          <w:iCs/>
        </w:rPr>
        <w:t>для предупреждения о приближении к сплошной линии разметки 1.1</w:t>
      </w:r>
      <w:r w:rsidRPr="00A9236B">
        <w:t>.</w:t>
      </w:r>
    </w:p>
    <w:p w:rsidR="008053FF" w:rsidRPr="00A9236B" w:rsidRDefault="008053FF" w:rsidP="00A9236B">
      <w:pPr>
        <w:ind w:firstLine="709"/>
        <w:jc w:val="both"/>
      </w:pPr>
      <w:r w:rsidRPr="00A9236B">
        <w:t xml:space="preserve">Разметка 1.7 – прерывистая линия с короткими штрихами и равными им промежутками. Используется </w:t>
      </w:r>
      <w:r w:rsidRPr="00A9236B">
        <w:rPr>
          <w:i/>
          <w:iCs/>
        </w:rPr>
        <w:t>для обозначения границ полос движения на перекрестке, если траектория движения криволинейная</w:t>
      </w:r>
      <w:r w:rsidRPr="00A9236B">
        <w:t>.</w:t>
      </w:r>
    </w:p>
    <w:p w:rsidR="008053FF" w:rsidRPr="00A9236B" w:rsidRDefault="008053FF" w:rsidP="00A9236B">
      <w:pPr>
        <w:ind w:firstLine="709"/>
        <w:jc w:val="both"/>
        <w:rPr>
          <w:i/>
          <w:iCs/>
        </w:rPr>
      </w:pPr>
      <w:r w:rsidRPr="00A9236B">
        <w:t xml:space="preserve">Разметка 1.8 – широкая прерывистая линия. </w:t>
      </w:r>
      <w:r w:rsidRPr="00A9236B">
        <w:rPr>
          <w:i/>
          <w:iCs/>
        </w:rPr>
        <w:t>Обозначает границу между полосой торможения или полосой разгона и основной полосой проезжей части на перекрестках, в зоне автобусных остановок и тому подобного</w:t>
      </w:r>
      <w:r w:rsidRPr="00A9236B">
        <w:t>.</w:t>
      </w:r>
    </w:p>
    <w:p w:rsidR="008053FF" w:rsidRPr="00A9236B" w:rsidRDefault="008053FF" w:rsidP="00A9236B">
      <w:pPr>
        <w:ind w:firstLine="709"/>
        <w:jc w:val="both"/>
      </w:pPr>
      <w:r w:rsidRPr="00A9236B">
        <w:t xml:space="preserve">Разметка 1.9 – двойные прерывистые линии. Используется </w:t>
      </w:r>
      <w:r w:rsidRPr="00A9236B">
        <w:rPr>
          <w:i/>
          <w:iCs/>
        </w:rPr>
        <w:t xml:space="preserve">для выделения реверсивных полос, направление движения по которым может изменяться </w:t>
      </w:r>
      <w:proofErr w:type="gramStart"/>
      <w:r w:rsidRPr="00A9236B">
        <w:rPr>
          <w:i/>
          <w:iCs/>
        </w:rPr>
        <w:t>на</w:t>
      </w:r>
      <w:proofErr w:type="gramEnd"/>
      <w:r w:rsidRPr="00A9236B">
        <w:rPr>
          <w:i/>
          <w:iCs/>
        </w:rPr>
        <w:t xml:space="preserve"> противоположное</w:t>
      </w:r>
      <w:r w:rsidRPr="00A9236B">
        <w:t>.</w:t>
      </w:r>
    </w:p>
    <w:p w:rsidR="008053FF" w:rsidRPr="00A9236B" w:rsidRDefault="008053FF" w:rsidP="00A9236B">
      <w:pPr>
        <w:ind w:firstLine="709"/>
        <w:jc w:val="both"/>
        <w:rPr>
          <w:i/>
          <w:iCs/>
        </w:rPr>
      </w:pPr>
      <w:proofErr w:type="gramStart"/>
      <w:r w:rsidRPr="00A9236B">
        <w:t>Разметка 1.11 – параллельно нанесенные сплошная и прерывистая линии белого цвета.</w:t>
      </w:r>
      <w:proofErr w:type="gramEnd"/>
      <w:r w:rsidRPr="00A9236B">
        <w:t xml:space="preserve"> Такая линия разметки </w:t>
      </w:r>
      <w:r w:rsidRPr="00A9236B">
        <w:rPr>
          <w:i/>
          <w:iCs/>
        </w:rPr>
        <w:t>разделяет транспортные потоки противоположных или попутных направлений на участках дорог, где перестроение разрешено только с одной стороны</w:t>
      </w:r>
      <w:r w:rsidRPr="00A9236B">
        <w:t>.</w:t>
      </w:r>
    </w:p>
    <w:p w:rsidR="008053FF" w:rsidRPr="00A9236B" w:rsidRDefault="008053FF" w:rsidP="00A9236B">
      <w:pPr>
        <w:ind w:firstLine="709"/>
        <w:jc w:val="both"/>
      </w:pPr>
      <w:r w:rsidRPr="00A9236B">
        <w:t>Такую разметку разрешено пересекать только со стороны прерывистой линии при маневрировании транспортных средств (обгон, объезд, поворот или разворот), а со стороны сплошной линии – только при завершении обгона или объезда.</w:t>
      </w:r>
    </w:p>
    <w:p w:rsidR="008053FF" w:rsidRPr="00A9236B" w:rsidRDefault="008053FF" w:rsidP="00A9236B">
      <w:pPr>
        <w:ind w:firstLine="709"/>
        <w:jc w:val="both"/>
      </w:pPr>
      <w:r w:rsidRPr="00A9236B">
        <w:t>Кроме продольных линий горизонтальной разметки</w:t>
      </w:r>
      <w:r w:rsidRPr="00A9236B">
        <w:rPr>
          <w:i/>
          <w:iCs/>
        </w:rPr>
        <w:t xml:space="preserve"> </w:t>
      </w:r>
      <w:r w:rsidRPr="00A9236B">
        <w:t>используются</w:t>
      </w:r>
      <w:r w:rsidRPr="00A9236B">
        <w:rPr>
          <w:i/>
          <w:iCs/>
        </w:rPr>
        <w:t xml:space="preserve"> поперечные линии</w:t>
      </w:r>
      <w:r w:rsidRPr="00A9236B">
        <w:t>.</w:t>
      </w:r>
    </w:p>
    <w:p w:rsidR="008053FF" w:rsidRPr="00A9236B" w:rsidRDefault="008053FF" w:rsidP="00A9236B">
      <w:pPr>
        <w:ind w:firstLine="709"/>
        <w:jc w:val="both"/>
      </w:pPr>
      <w:r w:rsidRPr="00A9236B">
        <w:t>Они используются в следующих случаях:</w:t>
      </w:r>
    </w:p>
    <w:p w:rsidR="008053FF" w:rsidRPr="00A9236B" w:rsidRDefault="008053FF" w:rsidP="00A9236B">
      <w:pPr>
        <w:ind w:firstLine="709"/>
        <w:jc w:val="both"/>
        <w:rPr>
          <w:i/>
          <w:iCs/>
        </w:rPr>
      </w:pPr>
      <w:r w:rsidRPr="00A9236B">
        <w:t>- разметка 1.12 (</w:t>
      </w:r>
      <w:proofErr w:type="spellStart"/>
      <w:proofErr w:type="gramStart"/>
      <w:r w:rsidRPr="00A9236B">
        <w:t>стоп-линия</w:t>
      </w:r>
      <w:proofErr w:type="spellEnd"/>
      <w:proofErr w:type="gramEnd"/>
      <w:r w:rsidRPr="00A9236B">
        <w:t xml:space="preserve">) – </w:t>
      </w:r>
      <w:r w:rsidRPr="00A9236B">
        <w:rPr>
          <w:i/>
          <w:iCs/>
        </w:rPr>
        <w:t>для обозначения места остановки транспортных средств перед перекрестком, на котором установлен светофор или знак 2.5 «Движение без остановки запрещено»;</w:t>
      </w:r>
    </w:p>
    <w:p w:rsidR="008053FF" w:rsidRPr="00A9236B" w:rsidRDefault="008053FF" w:rsidP="00A9236B">
      <w:pPr>
        <w:ind w:firstLine="709"/>
        <w:jc w:val="both"/>
        <w:rPr>
          <w:i/>
          <w:iCs/>
        </w:rPr>
      </w:pPr>
      <w:r w:rsidRPr="00A9236B">
        <w:t xml:space="preserve">- разметка 1.13 – </w:t>
      </w:r>
      <w:r w:rsidRPr="00A9236B">
        <w:rPr>
          <w:i/>
          <w:iCs/>
        </w:rPr>
        <w:t>для обозначения места, где водитель должен при необходимости остановиться, чтобы уступить дорогу транспортным средствам, движущимся по пересекаемой дороге;</w:t>
      </w:r>
    </w:p>
    <w:p w:rsidR="008053FF" w:rsidRPr="00A9236B" w:rsidRDefault="008053FF" w:rsidP="00A9236B">
      <w:pPr>
        <w:ind w:firstLine="709"/>
        <w:jc w:val="both"/>
      </w:pPr>
      <w:r w:rsidRPr="00A9236B">
        <w:t xml:space="preserve">- разметка 1.14.1, 1.14.2 (зебра) – </w:t>
      </w:r>
      <w:r w:rsidRPr="00A9236B">
        <w:rPr>
          <w:i/>
          <w:iCs/>
        </w:rPr>
        <w:t xml:space="preserve">для обозначения границ пешеходного перехода. </w:t>
      </w:r>
      <w:r w:rsidRPr="00A9236B">
        <w:t>Стрелы разметки 1.14.2 указывают направление движения пешеходов;</w:t>
      </w:r>
    </w:p>
    <w:p w:rsidR="008053FF" w:rsidRPr="00A9236B" w:rsidRDefault="008053FF" w:rsidP="00A9236B">
      <w:pPr>
        <w:ind w:firstLine="709"/>
        <w:jc w:val="both"/>
      </w:pPr>
      <w:r w:rsidRPr="00A9236B">
        <w:t xml:space="preserve">- разметка 1.15 – </w:t>
      </w:r>
      <w:r w:rsidRPr="00A9236B">
        <w:rPr>
          <w:i/>
          <w:iCs/>
        </w:rPr>
        <w:t>для обозначения границ велосипедной дорожки при её пересечении с проезжей частью.</w:t>
      </w:r>
      <w:r w:rsidRPr="00A9236B">
        <w:t xml:space="preserve"> Велосипедист преимущества при пересечении проезжей части не имеет – он должен остановиться и уступить дорогу транспортным средствам, движущимся по ней.</w:t>
      </w:r>
    </w:p>
    <w:p w:rsidR="008053FF" w:rsidRPr="00A9236B" w:rsidRDefault="008053FF" w:rsidP="00A9236B">
      <w:pPr>
        <w:ind w:firstLine="709"/>
        <w:jc w:val="both"/>
      </w:pPr>
      <w:r w:rsidRPr="00A9236B">
        <w:t xml:space="preserve">К другим видам горизонтальной разметки следует отнести </w:t>
      </w:r>
      <w:r w:rsidRPr="00A9236B">
        <w:rPr>
          <w:i/>
          <w:iCs/>
        </w:rPr>
        <w:t>стрелы,</w:t>
      </w:r>
      <w:r w:rsidRPr="00A9236B">
        <w:t xml:space="preserve"> </w:t>
      </w:r>
      <w:r w:rsidRPr="00A9236B">
        <w:rPr>
          <w:i/>
          <w:iCs/>
        </w:rPr>
        <w:t>буквы, цифры и иные обозначения</w:t>
      </w:r>
      <w:r w:rsidRPr="00A9236B">
        <w:t>, наносимые на поверхность проезжей части.</w:t>
      </w:r>
    </w:p>
    <w:p w:rsidR="008053FF" w:rsidRPr="00A9236B" w:rsidRDefault="008053FF" w:rsidP="00A9236B">
      <w:pPr>
        <w:ind w:firstLine="709"/>
        <w:jc w:val="both"/>
      </w:pPr>
      <w:r w:rsidRPr="00A9236B">
        <w:t xml:space="preserve">Островки – разметка 1.16.1 – 1.16.3 – </w:t>
      </w:r>
      <w:r w:rsidRPr="00A9236B">
        <w:rPr>
          <w:i/>
          <w:iCs/>
        </w:rPr>
        <w:t xml:space="preserve">обозначают направляющие островки в местах разделения или слияния дорог. </w:t>
      </w:r>
      <w:r w:rsidRPr="00A9236B">
        <w:t>Пресекать данную линию разметки запрещено.</w:t>
      </w:r>
    </w:p>
    <w:p w:rsidR="008053FF" w:rsidRPr="00A9236B" w:rsidRDefault="008053FF" w:rsidP="00A9236B">
      <w:pPr>
        <w:ind w:firstLine="709"/>
        <w:jc w:val="both"/>
      </w:pPr>
      <w:r w:rsidRPr="00A9236B">
        <w:t xml:space="preserve">Стрелы – разметка 1.18 – нанесенные перед перекрестком прямо или под углом, </w:t>
      </w:r>
      <w:r w:rsidRPr="00A9236B">
        <w:rPr>
          <w:i/>
          <w:iCs/>
        </w:rPr>
        <w:t xml:space="preserve">показывают разрешенные направления движения по полосам. </w:t>
      </w:r>
      <w:r w:rsidRPr="00A9236B">
        <w:t xml:space="preserve">Эти направления являются обязательными для выполнения, независимо от того, </w:t>
      </w:r>
      <w:r w:rsidRPr="00A9236B">
        <w:lastRenderedPageBreak/>
        <w:t>применяется разметка самостоятельно или в сочетании со знаками 5.15.1, «Направление движения по полосам» или 5.15.2 «Направление движения по полосе».</w:t>
      </w:r>
    </w:p>
    <w:p w:rsidR="008053FF" w:rsidRPr="00A9236B" w:rsidRDefault="008053FF" w:rsidP="00A9236B">
      <w:pPr>
        <w:ind w:firstLine="709"/>
        <w:jc w:val="both"/>
      </w:pPr>
      <w:r w:rsidRPr="00A9236B">
        <w:t xml:space="preserve">Стрела с закруглением – разметка 1.19 – </w:t>
      </w:r>
      <w:r w:rsidRPr="00A9236B">
        <w:rPr>
          <w:i/>
          <w:iCs/>
        </w:rPr>
        <w:t>предупреждает о приближении к сужению проезжей части (участку, где уменьшается количество полос движения в данном направлении) или к линиям разметки 1.1 или 1.11, разделяющим транспортные потоки противоположных направлений. В первом случае разметка 1.19 может применяться в сочетании со знаками 1.20.1 – 1.20.3</w:t>
      </w:r>
      <w:r w:rsidRPr="00A9236B">
        <w:t>.</w:t>
      </w:r>
    </w:p>
    <w:p w:rsidR="008053FF" w:rsidRPr="00A9236B" w:rsidRDefault="008053FF" w:rsidP="00A9236B">
      <w:pPr>
        <w:ind w:firstLine="709"/>
        <w:jc w:val="both"/>
      </w:pPr>
      <w:r w:rsidRPr="00A9236B">
        <w:t xml:space="preserve">Треугольник – разметка 1.20 – </w:t>
      </w:r>
      <w:r w:rsidRPr="00A9236B">
        <w:rPr>
          <w:i/>
          <w:iCs/>
        </w:rPr>
        <w:t xml:space="preserve">применяется для обозначения приближения к линии разметки 1.13, </w:t>
      </w:r>
      <w:r w:rsidRPr="00A9236B">
        <w:t>где водитель должен при необходимости остановиться, уступая дорогу транспортным средствам, движущимся по пересекаемой дороге. Треугольники как бы повторяют форму знака 2.4 «Уступите дорогу».</w:t>
      </w:r>
    </w:p>
    <w:p w:rsidR="008053FF" w:rsidRPr="00A9236B" w:rsidRDefault="008053FF" w:rsidP="00A9236B">
      <w:pPr>
        <w:ind w:firstLine="709"/>
        <w:jc w:val="both"/>
        <w:rPr>
          <w:i/>
          <w:iCs/>
        </w:rPr>
      </w:pPr>
      <w:r w:rsidRPr="00A9236B">
        <w:t xml:space="preserve">Надпись «СТОП» - разметка 1.21 – </w:t>
      </w:r>
      <w:r w:rsidRPr="00A9236B">
        <w:rPr>
          <w:i/>
          <w:iCs/>
        </w:rPr>
        <w:t xml:space="preserve">применяется только при наличии </w:t>
      </w:r>
      <w:proofErr w:type="spellStart"/>
      <w:proofErr w:type="gramStart"/>
      <w:r w:rsidRPr="00A9236B">
        <w:rPr>
          <w:i/>
          <w:iCs/>
        </w:rPr>
        <w:t>стоп-линии</w:t>
      </w:r>
      <w:proofErr w:type="spellEnd"/>
      <w:proofErr w:type="gramEnd"/>
      <w:r w:rsidRPr="00A9236B">
        <w:rPr>
          <w:i/>
          <w:iCs/>
        </w:rPr>
        <w:t xml:space="preserve"> и при условии, что перед нерегулируемым перекрестком установлен знак 2.5 «Движение без остановки запрещено»</w:t>
      </w:r>
      <w:r w:rsidRPr="00A9236B">
        <w:t>.</w:t>
      </w:r>
    </w:p>
    <w:p w:rsidR="008053FF" w:rsidRPr="00A9236B" w:rsidRDefault="008053FF" w:rsidP="00A9236B">
      <w:pPr>
        <w:ind w:firstLine="709"/>
        <w:jc w:val="both"/>
        <w:rPr>
          <w:i/>
          <w:iCs/>
        </w:rPr>
      </w:pPr>
      <w:r w:rsidRPr="00A9236B">
        <w:t xml:space="preserve">Нанесенное на проезжей части число (или число совместно с буквой) – разметка 1.22 – </w:t>
      </w:r>
      <w:r w:rsidRPr="00A9236B">
        <w:rPr>
          <w:i/>
          <w:iCs/>
        </w:rPr>
        <w:t>обозначает номер дороги или маршрута.</w:t>
      </w:r>
    </w:p>
    <w:p w:rsidR="008053FF" w:rsidRPr="00A9236B" w:rsidRDefault="008053FF" w:rsidP="00A9236B">
      <w:pPr>
        <w:ind w:firstLine="709"/>
        <w:jc w:val="both"/>
      </w:pPr>
      <w:r w:rsidRPr="00A9236B">
        <w:t xml:space="preserve">Букву «А» - разметка 1.23 – наносят на </w:t>
      </w:r>
      <w:r w:rsidRPr="00A9236B">
        <w:rPr>
          <w:i/>
          <w:iCs/>
        </w:rPr>
        <w:t>полосы проезжей части, обозначенные дорожным знаком 5.14 «Полоса для маршрутных транспортных средств».</w:t>
      </w:r>
    </w:p>
    <w:p w:rsidR="008053FF" w:rsidRPr="00A9236B" w:rsidRDefault="008053FF" w:rsidP="00A9236B">
      <w:pPr>
        <w:ind w:firstLine="709"/>
        <w:jc w:val="both"/>
      </w:pPr>
      <w:r w:rsidRPr="00A9236B">
        <w:t>Разметку наносят таким</w:t>
      </w:r>
      <w:r w:rsidRPr="00A9236B">
        <w:rPr>
          <w:i/>
          <w:iCs/>
        </w:rPr>
        <w:t xml:space="preserve"> </w:t>
      </w:r>
      <w:r w:rsidRPr="00A9236B">
        <w:t>образом, чтобы острие буквы было обращено в сторону движения по этой полосе маршрутного транспортного средства.</w:t>
      </w:r>
    </w:p>
    <w:p w:rsidR="008053FF" w:rsidRPr="00A9236B" w:rsidRDefault="008053FF" w:rsidP="00A9236B">
      <w:pPr>
        <w:ind w:firstLine="709"/>
        <w:jc w:val="both"/>
        <w:rPr>
          <w:i/>
          <w:iCs/>
        </w:rPr>
      </w:pPr>
      <w:r w:rsidRPr="00A9236B">
        <w:t xml:space="preserve">Чередующиеся в шахматном порядке белые и черные квадраты – разметка 1.25 – </w:t>
      </w:r>
      <w:r w:rsidRPr="00A9236B">
        <w:rPr>
          <w:i/>
          <w:iCs/>
        </w:rPr>
        <w:t>обозначают искусственную неровность на проезжей части.</w:t>
      </w:r>
    </w:p>
    <w:p w:rsidR="008053FF" w:rsidRPr="00A9236B" w:rsidRDefault="008053FF" w:rsidP="00A9236B">
      <w:pPr>
        <w:pStyle w:val="31"/>
        <w:widowControl/>
        <w:ind w:firstLine="709"/>
        <w:rPr>
          <w:bCs/>
          <w:sz w:val="20"/>
          <w:szCs w:val="20"/>
        </w:rPr>
      </w:pPr>
      <w:r w:rsidRPr="00A9236B">
        <w:rPr>
          <w:bCs/>
          <w:sz w:val="20"/>
          <w:szCs w:val="20"/>
        </w:rPr>
        <w:t>Применение временных дорожных знаков и временных линий дорожной разметки.</w:t>
      </w:r>
    </w:p>
    <w:p w:rsidR="008053FF" w:rsidRPr="00A9236B" w:rsidRDefault="008053FF" w:rsidP="00A9236B">
      <w:pPr>
        <w:ind w:firstLine="709"/>
        <w:jc w:val="both"/>
      </w:pPr>
      <w:r w:rsidRPr="00A9236B">
        <w:rPr>
          <w:i/>
          <w:iCs/>
        </w:rPr>
        <w:t>В случаях, когда значения временных дорожных знаков, размещенных на переносной стойке, и линий разметки противоречат друг другу, водители должны руководствоваться знаками</w:t>
      </w:r>
      <w:r w:rsidRPr="00A9236B">
        <w:t>.</w:t>
      </w:r>
    </w:p>
    <w:p w:rsidR="008053FF" w:rsidRPr="00A9236B" w:rsidRDefault="008053FF" w:rsidP="00A9236B">
      <w:pPr>
        <w:ind w:firstLine="709"/>
        <w:jc w:val="both"/>
      </w:pPr>
      <w:r w:rsidRPr="00A9236B">
        <w:t xml:space="preserve">Иногда возникает необходимость в использовании временной дорожной разметки. Такая разметка наносится в виде линий </w:t>
      </w:r>
      <w:r w:rsidRPr="00A9236B">
        <w:rPr>
          <w:i/>
          <w:iCs/>
        </w:rPr>
        <w:t>оранжевого цвета.</w:t>
      </w:r>
    </w:p>
    <w:p w:rsidR="008053FF" w:rsidRPr="00A9236B" w:rsidRDefault="008053FF" w:rsidP="00A9236B">
      <w:pPr>
        <w:ind w:firstLine="709"/>
        <w:jc w:val="both"/>
        <w:rPr>
          <w:i/>
          <w:iCs/>
        </w:rPr>
      </w:pPr>
      <w:r w:rsidRPr="00A9236B">
        <w:rPr>
          <w:i/>
          <w:iCs/>
        </w:rPr>
        <w:t>В случаях, когда линии временной разметки и линии постоянной разметки противоречат друг другу, водители должны руководствоваться линиями временной разметки, то есть оранжевыми линиями.</w:t>
      </w:r>
    </w:p>
    <w:p w:rsidR="008053FF" w:rsidRPr="00A9236B" w:rsidRDefault="008053FF" w:rsidP="00A9236B">
      <w:pPr>
        <w:ind w:firstLine="709"/>
        <w:jc w:val="both"/>
        <w:rPr>
          <w:b/>
          <w:bCs/>
        </w:rPr>
      </w:pPr>
    </w:p>
    <w:p w:rsidR="008053FF" w:rsidRPr="00A9236B" w:rsidRDefault="008053FF" w:rsidP="00A9236B">
      <w:pPr>
        <w:ind w:firstLine="709"/>
        <w:jc w:val="both"/>
        <w:rPr>
          <w:b/>
          <w:bCs/>
        </w:rPr>
      </w:pPr>
      <w:r w:rsidRPr="00A9236B">
        <w:rPr>
          <w:b/>
          <w:bCs/>
        </w:rPr>
        <w:t>Вертикальная разметка.</w:t>
      </w:r>
    </w:p>
    <w:p w:rsidR="008053FF" w:rsidRPr="00A9236B" w:rsidRDefault="008053FF" w:rsidP="00A9236B">
      <w:pPr>
        <w:ind w:firstLine="709"/>
        <w:jc w:val="both"/>
      </w:pPr>
      <w:r w:rsidRPr="00A9236B">
        <w:rPr>
          <w:i/>
          <w:iCs/>
        </w:rPr>
        <w:t>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w:t>
      </w:r>
      <w:r w:rsidRPr="00A9236B">
        <w:t xml:space="preserve"> </w:t>
      </w:r>
      <w:r w:rsidRPr="00A9236B">
        <w:rPr>
          <w:i/>
          <w:iCs/>
        </w:rPr>
        <w:t>ориентирования</w:t>
      </w:r>
      <w:r w:rsidRPr="00A9236B">
        <w:t>.</w:t>
      </w:r>
    </w:p>
    <w:p w:rsidR="008053FF" w:rsidRPr="00A9236B" w:rsidRDefault="008053FF" w:rsidP="00A9236B">
      <w:pPr>
        <w:ind w:firstLine="709"/>
        <w:jc w:val="both"/>
      </w:pPr>
      <w:r w:rsidRPr="00A9236B">
        <w:t>Вертикальной разметкой:</w:t>
      </w:r>
    </w:p>
    <w:p w:rsidR="008053FF" w:rsidRPr="00A9236B" w:rsidRDefault="008053FF" w:rsidP="00A9236B">
      <w:pPr>
        <w:ind w:firstLine="709"/>
        <w:jc w:val="both"/>
      </w:pPr>
      <w:r w:rsidRPr="00A9236B">
        <w:t xml:space="preserve">2.1.1 – 2.1.3 – </w:t>
      </w:r>
      <w:r w:rsidRPr="00A9236B">
        <w:rPr>
          <w:i/>
          <w:iCs/>
        </w:rPr>
        <w:t>обозначаются элементы дорожных сооружений</w:t>
      </w:r>
      <w:r w:rsidRPr="00A9236B">
        <w:t xml:space="preserve"> (опоры мостов, путепроводов, торцовых частей парапетов и тому подобное), когда эти элементы представляют опасность для движущегося транспорта;</w:t>
      </w:r>
    </w:p>
    <w:p w:rsidR="008053FF" w:rsidRPr="00A9236B" w:rsidRDefault="008053FF" w:rsidP="00A9236B">
      <w:pPr>
        <w:ind w:firstLine="709"/>
        <w:jc w:val="both"/>
        <w:rPr>
          <w:i/>
          <w:iCs/>
        </w:rPr>
      </w:pPr>
      <w:r w:rsidRPr="00A9236B">
        <w:t xml:space="preserve">2.2 – </w:t>
      </w:r>
      <w:r w:rsidRPr="00A9236B">
        <w:rPr>
          <w:i/>
          <w:iCs/>
        </w:rPr>
        <w:t xml:space="preserve">обозначается </w:t>
      </w:r>
      <w:proofErr w:type="gramStart"/>
      <w:r w:rsidRPr="00A9236B">
        <w:rPr>
          <w:i/>
          <w:iCs/>
        </w:rPr>
        <w:t>нижний</w:t>
      </w:r>
      <w:proofErr w:type="gramEnd"/>
      <w:r w:rsidRPr="00A9236B">
        <w:rPr>
          <w:i/>
          <w:iCs/>
        </w:rPr>
        <w:t xml:space="preserve"> край пролетных строений мостов, тоннелей и путепроводов;</w:t>
      </w:r>
    </w:p>
    <w:p w:rsidR="008053FF" w:rsidRPr="00A9236B" w:rsidRDefault="008053FF" w:rsidP="00A9236B">
      <w:pPr>
        <w:ind w:firstLine="709"/>
        <w:jc w:val="both"/>
        <w:rPr>
          <w:i/>
          <w:iCs/>
        </w:rPr>
      </w:pPr>
      <w:r w:rsidRPr="00A9236B">
        <w:t xml:space="preserve">2.3 – </w:t>
      </w:r>
      <w:r w:rsidRPr="00A9236B">
        <w:rPr>
          <w:i/>
          <w:iCs/>
        </w:rPr>
        <w:t>обозначаются круглые тумбы, установленные на разделительных полосах или островках безопасности;</w:t>
      </w:r>
    </w:p>
    <w:p w:rsidR="008053FF" w:rsidRPr="00A9236B" w:rsidRDefault="008053FF" w:rsidP="00A9236B">
      <w:pPr>
        <w:ind w:firstLine="709"/>
        <w:jc w:val="both"/>
        <w:rPr>
          <w:i/>
          <w:iCs/>
        </w:rPr>
      </w:pPr>
      <w:r w:rsidRPr="00A9236B">
        <w:t xml:space="preserve">2.4 – </w:t>
      </w:r>
      <w:r w:rsidRPr="00A9236B">
        <w:rPr>
          <w:i/>
          <w:iCs/>
        </w:rPr>
        <w:t>обозначаются направляющие столбики, опоры ограждений и т.п.;</w:t>
      </w:r>
    </w:p>
    <w:p w:rsidR="008053FF" w:rsidRPr="00A9236B" w:rsidRDefault="008053FF" w:rsidP="00A9236B">
      <w:pPr>
        <w:ind w:firstLine="709"/>
        <w:jc w:val="both"/>
      </w:pPr>
      <w:r w:rsidRPr="00A9236B">
        <w:t xml:space="preserve">2.5 – </w:t>
      </w:r>
      <w:r w:rsidRPr="00A9236B">
        <w:rPr>
          <w:i/>
          <w:iCs/>
        </w:rPr>
        <w:t>обозначаются боковые поверхности ограждений дорог на закруглениях малого радиуса и других опасных участках</w:t>
      </w:r>
      <w:r w:rsidRPr="00A9236B">
        <w:t>;</w:t>
      </w:r>
    </w:p>
    <w:p w:rsidR="008053FF" w:rsidRPr="00A9236B" w:rsidRDefault="008053FF" w:rsidP="00A9236B">
      <w:pPr>
        <w:ind w:firstLine="709"/>
        <w:jc w:val="both"/>
      </w:pPr>
      <w:r w:rsidRPr="00A9236B">
        <w:t xml:space="preserve">2.6 – </w:t>
      </w:r>
      <w:r w:rsidRPr="00A9236B">
        <w:rPr>
          <w:i/>
          <w:iCs/>
        </w:rPr>
        <w:t>обозначается боковая поверхность ограждений дорог</w:t>
      </w:r>
      <w:r w:rsidRPr="00A9236B">
        <w:t xml:space="preserve"> </w:t>
      </w:r>
      <w:r w:rsidRPr="00A9236B">
        <w:rPr>
          <w:i/>
          <w:iCs/>
        </w:rPr>
        <w:t>на других</w:t>
      </w:r>
      <w:r w:rsidRPr="00A9236B">
        <w:t xml:space="preserve"> (менее опасных) </w:t>
      </w:r>
      <w:r w:rsidRPr="00A9236B">
        <w:rPr>
          <w:i/>
          <w:iCs/>
        </w:rPr>
        <w:t>участках</w:t>
      </w:r>
      <w:r w:rsidRPr="00A9236B">
        <w:t>;</w:t>
      </w:r>
    </w:p>
    <w:p w:rsidR="008053FF" w:rsidRPr="00A9236B" w:rsidRDefault="008053FF" w:rsidP="00A9236B">
      <w:pPr>
        <w:ind w:firstLine="709"/>
        <w:jc w:val="both"/>
        <w:rPr>
          <w:i/>
          <w:iCs/>
        </w:rPr>
      </w:pPr>
      <w:r w:rsidRPr="00A9236B">
        <w:t xml:space="preserve">2.7 – </w:t>
      </w:r>
      <w:r w:rsidRPr="00A9236B">
        <w:rPr>
          <w:i/>
          <w:iCs/>
        </w:rPr>
        <w:t>обозначаются бордюры на опасных участках и возвышающиеся островки безопасности.</w:t>
      </w:r>
    </w:p>
    <w:p w:rsidR="008053FF" w:rsidRPr="00A9236B" w:rsidRDefault="008053FF" w:rsidP="00A9236B">
      <w:pPr>
        <w:ind w:firstLine="709"/>
        <w:jc w:val="both"/>
        <w:rPr>
          <w:i/>
          <w:iCs/>
        </w:rPr>
      </w:pPr>
    </w:p>
    <w:p w:rsidR="008053FF" w:rsidRPr="00A9236B" w:rsidRDefault="008053FF" w:rsidP="00A9236B">
      <w:pPr>
        <w:pStyle w:val="2"/>
        <w:jc w:val="center"/>
        <w:rPr>
          <w:sz w:val="20"/>
        </w:rPr>
      </w:pPr>
      <w:r w:rsidRPr="00A9236B">
        <w:rPr>
          <w:sz w:val="20"/>
        </w:rPr>
        <w:t>2. Вопросы для закрепления знаний</w:t>
      </w:r>
    </w:p>
    <w:p w:rsidR="008053FF" w:rsidRPr="00A9236B" w:rsidRDefault="008053FF" w:rsidP="00A9236B">
      <w:pPr>
        <w:pStyle w:val="2"/>
        <w:jc w:val="both"/>
        <w:rPr>
          <w:sz w:val="20"/>
        </w:rPr>
      </w:pPr>
    </w:p>
    <w:p w:rsidR="008053FF" w:rsidRPr="00A9236B" w:rsidRDefault="008053FF" w:rsidP="00A9236B">
      <w:pPr>
        <w:pStyle w:val="2"/>
        <w:jc w:val="both"/>
        <w:rPr>
          <w:sz w:val="20"/>
        </w:rPr>
      </w:pPr>
      <w:r w:rsidRPr="00A9236B">
        <w:rPr>
          <w:sz w:val="20"/>
        </w:rPr>
        <w:t>1. Каково назначение дорожной разметки?</w:t>
      </w:r>
    </w:p>
    <w:p w:rsidR="008053FF" w:rsidRPr="00A9236B" w:rsidRDefault="008053FF" w:rsidP="00A9236B">
      <w:pPr>
        <w:pStyle w:val="2"/>
        <w:jc w:val="both"/>
        <w:rPr>
          <w:sz w:val="20"/>
        </w:rPr>
      </w:pPr>
      <w:r w:rsidRPr="00A9236B">
        <w:rPr>
          <w:sz w:val="20"/>
        </w:rPr>
        <w:t>2. Какие виды дорожной разметки вы знаете?</w:t>
      </w:r>
    </w:p>
    <w:p w:rsidR="008053FF" w:rsidRPr="00A9236B" w:rsidRDefault="008053FF" w:rsidP="00A9236B">
      <w:pPr>
        <w:pStyle w:val="2"/>
        <w:jc w:val="both"/>
        <w:rPr>
          <w:sz w:val="20"/>
        </w:rPr>
      </w:pPr>
      <w:r w:rsidRPr="00A9236B">
        <w:rPr>
          <w:sz w:val="20"/>
        </w:rPr>
        <w:t>3. Какой цвет используются для нанесения горизонтальной разметки?</w:t>
      </w:r>
    </w:p>
    <w:p w:rsidR="008053FF" w:rsidRPr="00A9236B" w:rsidRDefault="008053FF" w:rsidP="00A9236B">
      <w:pPr>
        <w:pStyle w:val="2"/>
        <w:jc w:val="both"/>
        <w:rPr>
          <w:sz w:val="20"/>
        </w:rPr>
      </w:pPr>
      <w:r w:rsidRPr="00A9236B">
        <w:rPr>
          <w:sz w:val="20"/>
        </w:rPr>
        <w:t>4. Что означает оранжевый цвет дорожной разметки?</w:t>
      </w:r>
    </w:p>
    <w:p w:rsidR="00DB274E" w:rsidRPr="00A9236B" w:rsidRDefault="00DB274E" w:rsidP="00A9236B"/>
    <w:sectPr w:rsidR="00DB274E" w:rsidRPr="00A9236B" w:rsidSect="008053FF">
      <w:pgSz w:w="11906" w:h="16838"/>
      <w:pgMar w:top="567"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3FF"/>
    <w:rsid w:val="00021A9F"/>
    <w:rsid w:val="000A39A1"/>
    <w:rsid w:val="00140824"/>
    <w:rsid w:val="001A5127"/>
    <w:rsid w:val="001D3EB1"/>
    <w:rsid w:val="001E48DD"/>
    <w:rsid w:val="00260710"/>
    <w:rsid w:val="002663BC"/>
    <w:rsid w:val="00351B7F"/>
    <w:rsid w:val="004D1958"/>
    <w:rsid w:val="004D61D5"/>
    <w:rsid w:val="007742B3"/>
    <w:rsid w:val="007C7D02"/>
    <w:rsid w:val="008053FF"/>
    <w:rsid w:val="00885109"/>
    <w:rsid w:val="00A9236B"/>
    <w:rsid w:val="00A95208"/>
    <w:rsid w:val="00B650A0"/>
    <w:rsid w:val="00D61879"/>
    <w:rsid w:val="00DB274E"/>
    <w:rsid w:val="00DB31F8"/>
    <w:rsid w:val="00EB1D02"/>
    <w:rsid w:val="00ED7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F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053FF"/>
    <w:pPr>
      <w:keepNext/>
      <w:widowControl w:val="0"/>
      <w:jc w:val="center"/>
      <w:outlineLvl w:val="0"/>
    </w:pPr>
    <w:rPr>
      <w:b/>
      <w:bCs/>
      <w:snapToGrid w:val="0"/>
      <w:sz w:val="32"/>
      <w:szCs w:val="28"/>
    </w:rPr>
  </w:style>
  <w:style w:type="paragraph" w:styleId="3">
    <w:name w:val="heading 3"/>
    <w:basedOn w:val="a"/>
    <w:next w:val="a"/>
    <w:link w:val="30"/>
    <w:qFormat/>
    <w:rsid w:val="008053FF"/>
    <w:pPr>
      <w:keepNext/>
      <w:widowControl w:val="0"/>
      <w:jc w:val="center"/>
      <w:outlineLvl w:val="2"/>
    </w:pPr>
    <w:rPr>
      <w:b/>
      <w:snapToGrid w:val="0"/>
      <w:sz w:val="28"/>
      <w:szCs w:val="32"/>
    </w:rPr>
  </w:style>
  <w:style w:type="paragraph" w:styleId="4">
    <w:name w:val="heading 4"/>
    <w:basedOn w:val="a"/>
    <w:next w:val="a"/>
    <w:link w:val="40"/>
    <w:qFormat/>
    <w:rsid w:val="008053FF"/>
    <w:pPr>
      <w:keepNext/>
      <w:ind w:firstLine="720"/>
      <w:jc w:val="center"/>
      <w:outlineLvl w:val="3"/>
    </w:pPr>
    <w:rPr>
      <w:sz w:val="28"/>
      <w:szCs w:val="28"/>
    </w:rPr>
  </w:style>
  <w:style w:type="paragraph" w:styleId="5">
    <w:name w:val="heading 5"/>
    <w:basedOn w:val="a"/>
    <w:next w:val="a"/>
    <w:link w:val="50"/>
    <w:qFormat/>
    <w:rsid w:val="008053FF"/>
    <w:pPr>
      <w:keepNext/>
      <w:jc w:val="both"/>
      <w:outlineLvl w:val="4"/>
    </w:pPr>
    <w:rPr>
      <w:sz w:val="24"/>
      <w:szCs w:val="28"/>
    </w:rPr>
  </w:style>
  <w:style w:type="paragraph" w:styleId="6">
    <w:name w:val="heading 6"/>
    <w:basedOn w:val="a"/>
    <w:next w:val="a"/>
    <w:link w:val="60"/>
    <w:qFormat/>
    <w:rsid w:val="008053FF"/>
    <w:pPr>
      <w:keepNext/>
      <w:ind w:firstLine="720"/>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53FF"/>
    <w:rPr>
      <w:rFonts w:ascii="Times New Roman" w:eastAsia="Times New Roman" w:hAnsi="Times New Roman" w:cs="Times New Roman"/>
      <w:b/>
      <w:bCs/>
      <w:snapToGrid w:val="0"/>
      <w:sz w:val="32"/>
      <w:szCs w:val="28"/>
      <w:lang w:eastAsia="ru-RU"/>
    </w:rPr>
  </w:style>
  <w:style w:type="character" w:customStyle="1" w:styleId="30">
    <w:name w:val="Заголовок 3 Знак"/>
    <w:basedOn w:val="a0"/>
    <w:link w:val="3"/>
    <w:rsid w:val="008053FF"/>
    <w:rPr>
      <w:rFonts w:ascii="Times New Roman" w:eastAsia="Times New Roman" w:hAnsi="Times New Roman" w:cs="Times New Roman"/>
      <w:b/>
      <w:snapToGrid w:val="0"/>
      <w:sz w:val="28"/>
      <w:szCs w:val="32"/>
      <w:lang w:eastAsia="ru-RU"/>
    </w:rPr>
  </w:style>
  <w:style w:type="character" w:customStyle="1" w:styleId="40">
    <w:name w:val="Заголовок 4 Знак"/>
    <w:basedOn w:val="a0"/>
    <w:link w:val="4"/>
    <w:rsid w:val="008053FF"/>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8053FF"/>
    <w:rPr>
      <w:rFonts w:ascii="Times New Roman" w:eastAsia="Times New Roman" w:hAnsi="Times New Roman" w:cs="Times New Roman"/>
      <w:sz w:val="24"/>
      <w:szCs w:val="28"/>
      <w:lang w:eastAsia="ru-RU"/>
    </w:rPr>
  </w:style>
  <w:style w:type="character" w:customStyle="1" w:styleId="60">
    <w:name w:val="Заголовок 6 Знак"/>
    <w:basedOn w:val="a0"/>
    <w:link w:val="6"/>
    <w:rsid w:val="008053FF"/>
    <w:rPr>
      <w:rFonts w:ascii="Times New Roman" w:eastAsia="Times New Roman" w:hAnsi="Times New Roman" w:cs="Times New Roman"/>
      <w:b/>
      <w:bCs/>
      <w:sz w:val="28"/>
      <w:szCs w:val="28"/>
      <w:lang w:eastAsia="ru-RU"/>
    </w:rPr>
  </w:style>
  <w:style w:type="paragraph" w:styleId="a3">
    <w:name w:val="Body Text"/>
    <w:basedOn w:val="a"/>
    <w:link w:val="a4"/>
    <w:rsid w:val="008053FF"/>
    <w:pPr>
      <w:widowControl w:val="0"/>
    </w:pPr>
    <w:rPr>
      <w:b/>
      <w:bCs/>
      <w:snapToGrid w:val="0"/>
      <w:sz w:val="28"/>
      <w:szCs w:val="28"/>
    </w:rPr>
  </w:style>
  <w:style w:type="character" w:customStyle="1" w:styleId="a4">
    <w:name w:val="Основной текст Знак"/>
    <w:basedOn w:val="a0"/>
    <w:link w:val="a3"/>
    <w:rsid w:val="008053FF"/>
    <w:rPr>
      <w:rFonts w:ascii="Times New Roman" w:eastAsia="Times New Roman" w:hAnsi="Times New Roman" w:cs="Times New Roman"/>
      <w:b/>
      <w:bCs/>
      <w:snapToGrid w:val="0"/>
      <w:sz w:val="28"/>
      <w:szCs w:val="28"/>
      <w:lang w:eastAsia="ru-RU"/>
    </w:rPr>
  </w:style>
  <w:style w:type="paragraph" w:styleId="31">
    <w:name w:val="Body Text 3"/>
    <w:basedOn w:val="a"/>
    <w:link w:val="32"/>
    <w:rsid w:val="008053FF"/>
    <w:pPr>
      <w:widowControl w:val="0"/>
      <w:jc w:val="both"/>
    </w:pPr>
    <w:rPr>
      <w:b/>
      <w:snapToGrid w:val="0"/>
      <w:sz w:val="28"/>
      <w:szCs w:val="32"/>
    </w:rPr>
  </w:style>
  <w:style w:type="character" w:customStyle="1" w:styleId="32">
    <w:name w:val="Основной текст 3 Знак"/>
    <w:basedOn w:val="a0"/>
    <w:link w:val="31"/>
    <w:rsid w:val="008053FF"/>
    <w:rPr>
      <w:rFonts w:ascii="Times New Roman" w:eastAsia="Times New Roman" w:hAnsi="Times New Roman" w:cs="Times New Roman"/>
      <w:b/>
      <w:snapToGrid w:val="0"/>
      <w:sz w:val="28"/>
      <w:szCs w:val="32"/>
      <w:lang w:eastAsia="ru-RU"/>
    </w:rPr>
  </w:style>
  <w:style w:type="paragraph" w:styleId="a5">
    <w:name w:val="Body Text Indent"/>
    <w:basedOn w:val="a"/>
    <w:link w:val="a6"/>
    <w:rsid w:val="008053FF"/>
    <w:pPr>
      <w:ind w:firstLine="720"/>
    </w:pPr>
    <w:rPr>
      <w:sz w:val="28"/>
      <w:szCs w:val="28"/>
    </w:rPr>
  </w:style>
  <w:style w:type="character" w:customStyle="1" w:styleId="a6">
    <w:name w:val="Основной текст с отступом Знак"/>
    <w:basedOn w:val="a0"/>
    <w:link w:val="a5"/>
    <w:rsid w:val="008053FF"/>
    <w:rPr>
      <w:rFonts w:ascii="Times New Roman" w:eastAsia="Times New Roman" w:hAnsi="Times New Roman" w:cs="Times New Roman"/>
      <w:sz w:val="28"/>
      <w:szCs w:val="28"/>
      <w:lang w:eastAsia="ru-RU"/>
    </w:rPr>
  </w:style>
  <w:style w:type="paragraph" w:styleId="2">
    <w:name w:val="Body Text Indent 2"/>
    <w:basedOn w:val="a"/>
    <w:link w:val="20"/>
    <w:rsid w:val="008053FF"/>
    <w:pPr>
      <w:ind w:firstLine="709"/>
    </w:pPr>
    <w:rPr>
      <w:sz w:val="28"/>
    </w:rPr>
  </w:style>
  <w:style w:type="character" w:customStyle="1" w:styleId="20">
    <w:name w:val="Основной текст с отступом 2 Знак"/>
    <w:basedOn w:val="a0"/>
    <w:link w:val="2"/>
    <w:rsid w:val="008053FF"/>
    <w:rPr>
      <w:rFonts w:ascii="Times New Roman" w:eastAsia="Times New Roman" w:hAnsi="Times New Roman" w:cs="Times New Roman"/>
      <w:sz w:val="28"/>
      <w:szCs w:val="20"/>
      <w:lang w:eastAsia="ru-RU"/>
    </w:rPr>
  </w:style>
  <w:style w:type="paragraph" w:styleId="33">
    <w:name w:val="Body Text Indent 3"/>
    <w:basedOn w:val="a"/>
    <w:link w:val="34"/>
    <w:rsid w:val="008053FF"/>
    <w:pPr>
      <w:ind w:firstLine="709"/>
      <w:jc w:val="both"/>
    </w:pPr>
    <w:rPr>
      <w:sz w:val="28"/>
    </w:rPr>
  </w:style>
  <w:style w:type="character" w:customStyle="1" w:styleId="34">
    <w:name w:val="Основной текст с отступом 3 Знак"/>
    <w:basedOn w:val="a0"/>
    <w:link w:val="33"/>
    <w:rsid w:val="008053F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6603</Words>
  <Characters>37641</Characters>
  <Application>Microsoft Office Word</Application>
  <DocSecurity>0</DocSecurity>
  <Lines>313</Lines>
  <Paragraphs>88</Paragraphs>
  <ScaleCrop>false</ScaleCrop>
  <Company/>
  <LinksUpToDate>false</LinksUpToDate>
  <CharactersWithSpaces>44156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cp:lastPrinted>2013-02-05T01:47:00Z</cp:lastPrinted>
  <dcterms:created xsi:type="dcterms:W3CDTF">2013-01-28T09:36:00Z</dcterms:created>
  <dcterms:modified xsi:type="dcterms:W3CDTF">2013-06-07T08:22:00Z</dcterms:modified>
</cp:coreProperties>
</file>