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8D" w:rsidRPr="00FC0A8D" w:rsidRDefault="00FC0A8D" w:rsidP="00FC0A8D">
      <w:pPr>
        <w:pStyle w:val="a3"/>
        <w:ind w:firstLine="709"/>
        <w:jc w:val="center"/>
        <w:rPr>
          <w:b/>
          <w:bCs/>
          <w:sz w:val="22"/>
          <w:szCs w:val="22"/>
        </w:rPr>
      </w:pPr>
      <w:r w:rsidRPr="00FC0A8D">
        <w:rPr>
          <w:b/>
          <w:bCs/>
          <w:sz w:val="22"/>
          <w:szCs w:val="22"/>
        </w:rPr>
        <w:t>ПЕРВЫЙ КЛАСС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4"/>
        <w:rPr>
          <w:b/>
          <w:bCs/>
          <w:sz w:val="22"/>
          <w:szCs w:val="22"/>
        </w:rPr>
      </w:pPr>
      <w:r w:rsidRPr="00FC0A8D">
        <w:rPr>
          <w:b/>
          <w:bCs/>
          <w:sz w:val="22"/>
          <w:szCs w:val="22"/>
        </w:rPr>
        <w:t>ТЕМАТИЧЕСКИЙ ПЛАН  ПО ПДД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7"/>
        <w:gridCol w:w="2126"/>
      </w:tblGrid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№ темы</w:t>
            </w:r>
          </w:p>
        </w:tc>
        <w:tc>
          <w:tcPr>
            <w:tcW w:w="7087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Кол</w:t>
            </w:r>
            <w:r w:rsidRPr="00FC0A8D">
              <w:rPr>
                <w:sz w:val="22"/>
                <w:szCs w:val="22"/>
              </w:rPr>
              <w:t>и</w:t>
            </w:r>
            <w:r w:rsidRPr="00FC0A8D">
              <w:rPr>
                <w:sz w:val="22"/>
                <w:szCs w:val="22"/>
              </w:rPr>
              <w:t>чество уроков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pStyle w:val="5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Безопасный путь в школу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Какой бывает транспорт? Кого называют водителем, пассажиром, пеш</w:t>
            </w:r>
            <w:r w:rsidRPr="00FC0A8D">
              <w:rPr>
                <w:sz w:val="22"/>
                <w:szCs w:val="22"/>
              </w:rPr>
              <w:t>е</w:t>
            </w:r>
            <w:r w:rsidRPr="00FC0A8D">
              <w:rPr>
                <w:sz w:val="22"/>
                <w:szCs w:val="22"/>
              </w:rPr>
              <w:t>ходом?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Город, в котором мы живём. Улица, дорога и их составляющие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Наш друг - светофор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Знакомство с дорожными знаками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 xml:space="preserve">Общие правила перехода дорог 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Где играть?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Я – пассажир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  <w:tr w:rsidR="00CB3131" w:rsidRPr="00FC0A8D" w:rsidTr="00CB3131">
        <w:tc>
          <w:tcPr>
            <w:tcW w:w="1101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:rsidR="00CB3131" w:rsidRPr="00FC0A8D" w:rsidRDefault="00CB3131" w:rsidP="00FC0A8D">
            <w:pPr>
              <w:jc w:val="both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Обобщающее занятие</w:t>
            </w:r>
          </w:p>
        </w:tc>
        <w:tc>
          <w:tcPr>
            <w:tcW w:w="2126" w:type="dxa"/>
          </w:tcPr>
          <w:p w:rsidR="00CB3131" w:rsidRPr="00FC0A8D" w:rsidRDefault="00CB3131" w:rsidP="00CB3131">
            <w:pPr>
              <w:jc w:val="center"/>
              <w:rPr>
                <w:sz w:val="22"/>
                <w:szCs w:val="22"/>
              </w:rPr>
            </w:pPr>
            <w:r w:rsidRPr="00FC0A8D">
              <w:rPr>
                <w:sz w:val="22"/>
                <w:szCs w:val="22"/>
              </w:rPr>
              <w:t>1</w:t>
            </w:r>
          </w:p>
        </w:tc>
      </w:tr>
    </w:tbl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b/>
          <w:bCs/>
          <w:sz w:val="22"/>
          <w:szCs w:val="22"/>
        </w:rPr>
      </w:pPr>
    </w:p>
    <w:p w:rsidR="00FC0A8D" w:rsidRPr="00FC0A8D" w:rsidRDefault="00CB3131" w:rsidP="00CB3131">
      <w:pPr>
        <w:ind w:firstLine="720"/>
        <w:jc w:val="center"/>
        <w:rPr>
          <w:b/>
          <w:bCs/>
          <w:sz w:val="22"/>
          <w:szCs w:val="22"/>
        </w:rPr>
      </w:pPr>
      <w:r w:rsidRPr="00FC0A8D">
        <w:rPr>
          <w:b/>
          <w:bCs/>
          <w:sz w:val="22"/>
          <w:szCs w:val="22"/>
        </w:rPr>
        <w:t>ТЕМА</w:t>
      </w:r>
      <w:r>
        <w:rPr>
          <w:b/>
          <w:bCs/>
          <w:sz w:val="22"/>
          <w:szCs w:val="22"/>
        </w:rPr>
        <w:t xml:space="preserve"> 1</w:t>
      </w:r>
      <w:r w:rsidRPr="00FC0A8D">
        <w:rPr>
          <w:b/>
          <w:bCs/>
          <w:sz w:val="22"/>
          <w:szCs w:val="22"/>
        </w:rPr>
        <w:t>: БЕЗОПАСНЫЙ ПУТЬ В ШКОЛУ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Формировать представление младших школьников о безопасности дорожного движ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ния; развивать у них наблюдательность; учить выбирать наиболее безопасный маршрут от дома до шк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лы.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Новые слова:</w:t>
      </w:r>
      <w:r w:rsidRPr="00FC0A8D">
        <w:rPr>
          <w:sz w:val="22"/>
          <w:szCs w:val="22"/>
        </w:rPr>
        <w:t xml:space="preserve"> Маршрут, путь, дом, школа.</w:t>
      </w:r>
    </w:p>
    <w:p w:rsidR="00CB3131" w:rsidRDefault="00CB3131" w:rsidP="00FC0A8D">
      <w:pPr>
        <w:pStyle w:val="6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CB3131" w:rsidRDefault="00CB3131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Учителю необходимо поинтересоваться, каким маршрутом ходит каждый его ученик в школу. До зан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тия учитель вместе с родителями и учениками обсуждают наиболее безопасный маршрут от дома до школы. Ребёнку необходимо объяснить, почему именно этот маршрут удобен и безопасен. Маршрут наносится на лист бумаги в виде схемы, на которой обозначаются все опасные участки дороги. Родители не всегда могут пров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жать своих детей в школу. Однако им необходимо выбрать время и несколько раз пройти с ребёнком по в</w:t>
      </w:r>
      <w:r w:rsidRPr="00FC0A8D">
        <w:rPr>
          <w:sz w:val="22"/>
          <w:szCs w:val="22"/>
        </w:rPr>
        <w:t>ы</w:t>
      </w:r>
      <w:r w:rsidRPr="00FC0A8D">
        <w:rPr>
          <w:sz w:val="22"/>
          <w:szCs w:val="22"/>
        </w:rPr>
        <w:t>бранному маршруту. При этом родители должны обращать внимание ребёнка на опасные участки дорог, сигн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лы светофоров, пешехо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ные переходы.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начале занятия учитель выясняет, знают ли ученики названия улиц, где они живут, есть ли на их п</w:t>
      </w:r>
      <w:r w:rsidRPr="00FC0A8D">
        <w:rPr>
          <w:sz w:val="22"/>
          <w:szCs w:val="22"/>
        </w:rPr>
        <w:t>у</w:t>
      </w:r>
      <w:r w:rsidRPr="00FC0A8D">
        <w:rPr>
          <w:sz w:val="22"/>
          <w:szCs w:val="22"/>
        </w:rPr>
        <w:t>ти из дома до школы пешеходные переходы, светофоры. Учитель просит вспомнить учеников, что они видели на улице по дороге в школу. Для развития наблюдательности и внимания необходимо, чтобы учащиеся вспомнили и назвали как можно больше улиц, перекрестков, светофоров, пешеходных переходов, встреча</w:t>
      </w:r>
      <w:r w:rsidRPr="00FC0A8D">
        <w:rPr>
          <w:sz w:val="22"/>
          <w:szCs w:val="22"/>
        </w:rPr>
        <w:t>ю</w:t>
      </w:r>
      <w:r w:rsidRPr="00FC0A8D">
        <w:rPr>
          <w:sz w:val="22"/>
          <w:szCs w:val="22"/>
        </w:rPr>
        <w:t xml:space="preserve">щихся на их пути. 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процессе беседы учитель задаёт наводящие вопросы с целью добиться наиболее подробного опис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ния своего маршрута, обращает внимание учащихся на самые опасные участки. Объясняет, что маршрут необход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мо выбирать так, чтобы ученик переходил дорогу там, где есть светофор или обозначенный пешеходный пер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ход («зебра»).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ученикам по памяти нарисовать маршрут их движения от дома до школы, указать наиболее опасные места на пути их следования. За наиболее полный и подробный рисунок хвалит, неправил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ные р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сунки поправляет.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Ученикам можно предложить игру «Шагомер», позволяющую вырабатывать у них чувство расстояния. Для этого ученики на глаз определяют, сколько шагов от их парты до доски, между двумя рядами парт, от крыльца школы до дороги и т.д. Побеждают те ученики, которые более точно определяют рассто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ние.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ind w:firstLine="720"/>
        <w:jc w:val="center"/>
        <w:rPr>
          <w:b/>
          <w:bCs/>
          <w:sz w:val="22"/>
          <w:szCs w:val="22"/>
        </w:rPr>
      </w:pPr>
      <w:r w:rsidRPr="00FC0A8D">
        <w:rPr>
          <w:b/>
          <w:bCs/>
          <w:sz w:val="22"/>
          <w:szCs w:val="22"/>
        </w:rPr>
        <w:t>ТЕМА</w:t>
      </w:r>
      <w:r>
        <w:rPr>
          <w:b/>
          <w:bCs/>
          <w:sz w:val="22"/>
          <w:szCs w:val="22"/>
        </w:rPr>
        <w:t xml:space="preserve"> 2</w:t>
      </w:r>
      <w:r w:rsidRPr="00FC0A8D">
        <w:rPr>
          <w:b/>
          <w:bCs/>
          <w:sz w:val="22"/>
          <w:szCs w:val="22"/>
        </w:rPr>
        <w:t>: КАКОЙ БЫВАЕТ ТРАНСПОРТ? КОГО НАЗЫВАЮТ</w:t>
      </w:r>
      <w:r>
        <w:rPr>
          <w:b/>
          <w:bCs/>
          <w:sz w:val="22"/>
          <w:szCs w:val="22"/>
        </w:rPr>
        <w:t xml:space="preserve"> </w:t>
      </w:r>
      <w:r w:rsidRPr="00FC0A8D">
        <w:rPr>
          <w:b/>
          <w:bCs/>
          <w:sz w:val="22"/>
          <w:szCs w:val="22"/>
        </w:rPr>
        <w:t>ВОДИТЕЛЕМ, ПАССАЖ</w:t>
      </w:r>
      <w:r w:rsidRPr="00FC0A8D">
        <w:rPr>
          <w:b/>
          <w:bCs/>
          <w:sz w:val="22"/>
          <w:szCs w:val="22"/>
        </w:rPr>
        <w:t>И</w:t>
      </w:r>
      <w:r w:rsidRPr="00FC0A8D">
        <w:rPr>
          <w:b/>
          <w:bCs/>
          <w:sz w:val="22"/>
          <w:szCs w:val="22"/>
        </w:rPr>
        <w:t>РОМ, ПЕШЕХОДОМ?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Сформировать у младших школьников понятие о видах транспортных средств и некот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рых обобщенных понятиях, относящихся к ним; научить их различать участников дорожного движения – вод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телей, пассажиров, пешеходов, оценивать правильность и безопасность действий водителей, пешеходов и па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саж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ров.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lastRenderedPageBreak/>
        <w:t>Новые слова:</w:t>
      </w:r>
      <w:r w:rsidRPr="00FC0A8D">
        <w:rPr>
          <w:sz w:val="22"/>
          <w:szCs w:val="22"/>
        </w:rPr>
        <w:t xml:space="preserve"> Транспортные средства: автомобиль, мотоцикл, троллейбус, автобус, трамвай, велос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пед, гужевая повозка. Участники дорожного движения: водитель, пассажир, пешеход.</w:t>
      </w:r>
    </w:p>
    <w:p w:rsidR="00FC0A8D" w:rsidRPr="00FC0A8D" w:rsidRDefault="00FC0A8D" w:rsidP="00FC0A8D">
      <w:pPr>
        <w:ind w:firstLine="720"/>
        <w:jc w:val="both"/>
        <w:rPr>
          <w:b/>
          <w:bCs/>
          <w:sz w:val="22"/>
          <w:szCs w:val="22"/>
        </w:rPr>
      </w:pP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Появление автомобиля вызвало большой общественный резонанс. Ещё на заре его рождения у него б</w:t>
      </w:r>
      <w:r w:rsidRPr="00FC0A8D">
        <w:rPr>
          <w:sz w:val="22"/>
          <w:szCs w:val="22"/>
        </w:rPr>
        <w:t>ы</w:t>
      </w:r>
      <w:r w:rsidRPr="00FC0A8D">
        <w:rPr>
          <w:sz w:val="22"/>
          <w:szCs w:val="22"/>
        </w:rPr>
        <w:t>ло много врагов – одним мешал шум, другим – грязь, летевшая из-под колес. Уже тогда на автомобиль смотр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ли как на источник повышенной опасности, хотя скорость его движения была низкой – от 6 до 25 км/ч.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Автомобилистов притесняли. В Англии был издан закон «о человеке с красным флагом», который до</w:t>
      </w:r>
      <w:r w:rsidRPr="00FC0A8D">
        <w:rPr>
          <w:sz w:val="22"/>
          <w:szCs w:val="22"/>
        </w:rPr>
        <w:t>л</w:t>
      </w:r>
      <w:r w:rsidRPr="00FC0A8D">
        <w:rPr>
          <w:sz w:val="22"/>
          <w:szCs w:val="22"/>
        </w:rPr>
        <w:t>жен был бежать впереди автомобиля и предупреждать окружающих об опасности. В Италии автомобили не могли ездить по улицам после 8 часов вечера. В Германии, где был изобретен первый в мире автомобиль, авт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мобилисты обязаны были при встречах с лошадьми останавливаться и глушить двигатель, чтобы «не пугать ж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вотных». В Болгарии а</w:t>
      </w:r>
      <w:r w:rsidRPr="00FC0A8D">
        <w:rPr>
          <w:sz w:val="22"/>
          <w:szCs w:val="22"/>
        </w:rPr>
        <w:t>в</w:t>
      </w:r>
      <w:r w:rsidRPr="00FC0A8D">
        <w:rPr>
          <w:sz w:val="22"/>
          <w:szCs w:val="22"/>
        </w:rPr>
        <w:t>томобиль вообще был запрещен.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настоящее время дороги и улицы городов и поселков заполняют разнообразные виды транспорта. Они различаются по назначению, размерам, передвигаются с различной скоростью.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ученикам назвать виды транспорта, которые они знают. Затем он рассказывает, к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кие ещё транспортные средства существуют и в чём их назначение.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Все автомобили можно разделить на специальные, грузовые и легковые.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К </w:t>
      </w:r>
      <w:r w:rsidRPr="00FC0A8D">
        <w:rPr>
          <w:i/>
          <w:iCs/>
          <w:sz w:val="22"/>
          <w:szCs w:val="22"/>
        </w:rPr>
        <w:t>специальным автомобилям</w:t>
      </w:r>
      <w:r w:rsidRPr="00FC0A8D">
        <w:rPr>
          <w:sz w:val="22"/>
          <w:szCs w:val="22"/>
        </w:rPr>
        <w:t xml:space="preserve"> относятся пожарные автомобили, автомобили скорой помощи, милице</w:t>
      </w:r>
      <w:r w:rsidRPr="00FC0A8D">
        <w:rPr>
          <w:sz w:val="22"/>
          <w:szCs w:val="22"/>
        </w:rPr>
        <w:t>й</w:t>
      </w:r>
      <w:r w:rsidRPr="00FC0A8D">
        <w:rPr>
          <w:sz w:val="22"/>
          <w:szCs w:val="22"/>
        </w:rPr>
        <w:t>ские, автокраны и другие.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Грузовые автомобили</w:t>
      </w:r>
      <w:r w:rsidRPr="00FC0A8D">
        <w:rPr>
          <w:sz w:val="22"/>
          <w:szCs w:val="22"/>
        </w:rPr>
        <w:t xml:space="preserve"> предназначены для перевозки грузов.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Легковые автомобили</w:t>
      </w:r>
      <w:r w:rsidRPr="00FC0A8D">
        <w:rPr>
          <w:sz w:val="22"/>
          <w:szCs w:val="22"/>
        </w:rPr>
        <w:t xml:space="preserve"> перевозят пассажиров.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Автобусы</w:t>
      </w:r>
      <w:r w:rsidRPr="00FC0A8D">
        <w:rPr>
          <w:sz w:val="22"/>
          <w:szCs w:val="22"/>
        </w:rPr>
        <w:t xml:space="preserve"> служат для перевозки большого количества пассажиров. Они могут быть городскими, межд</w:t>
      </w:r>
      <w:r w:rsidRPr="00FC0A8D">
        <w:rPr>
          <w:sz w:val="22"/>
          <w:szCs w:val="22"/>
        </w:rPr>
        <w:t>у</w:t>
      </w:r>
      <w:r w:rsidRPr="00FC0A8D">
        <w:rPr>
          <w:sz w:val="22"/>
          <w:szCs w:val="22"/>
        </w:rPr>
        <w:t>городними, экскурсионными.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Трамваи, троллейбусы, метро</w:t>
      </w:r>
      <w:r w:rsidRPr="00FC0A8D">
        <w:rPr>
          <w:sz w:val="22"/>
          <w:szCs w:val="22"/>
        </w:rPr>
        <w:t xml:space="preserve"> относятся к городскому общественному транспорту, который для движ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ния использует электрический ток.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Мотоциклы и мотороллеры</w:t>
      </w:r>
      <w:r w:rsidRPr="00FC0A8D">
        <w:rPr>
          <w:sz w:val="22"/>
          <w:szCs w:val="22"/>
        </w:rPr>
        <w:t xml:space="preserve"> служат для перевозки пассажиров и небольшого количества грузов. М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 xml:space="preserve">ленькие мотороллеры называются </w:t>
      </w:r>
      <w:r w:rsidRPr="00FC0A8D">
        <w:rPr>
          <w:i/>
          <w:iCs/>
          <w:sz w:val="22"/>
          <w:szCs w:val="22"/>
        </w:rPr>
        <w:t>мокики</w:t>
      </w:r>
      <w:r w:rsidRPr="00FC0A8D">
        <w:rPr>
          <w:sz w:val="22"/>
          <w:szCs w:val="22"/>
        </w:rPr>
        <w:t>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Тракторы</w:t>
      </w:r>
      <w:r w:rsidRPr="00FC0A8D">
        <w:rPr>
          <w:sz w:val="22"/>
          <w:szCs w:val="22"/>
        </w:rPr>
        <w:t xml:space="preserve"> используют в сельском хозяйстве и для буксирования прицепов.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К </w:t>
      </w:r>
      <w:r w:rsidRPr="00FC0A8D">
        <w:rPr>
          <w:i/>
          <w:iCs/>
          <w:sz w:val="22"/>
          <w:szCs w:val="22"/>
        </w:rPr>
        <w:t>самоходным машинам</w:t>
      </w:r>
      <w:r w:rsidRPr="00FC0A8D">
        <w:rPr>
          <w:sz w:val="22"/>
          <w:szCs w:val="22"/>
        </w:rPr>
        <w:t xml:space="preserve"> относятся грейдеры, бульдозеры и другие, которые используются при стро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тельстве и ремонте дорог и других объектов.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Велосипеды</w:t>
      </w:r>
      <w:r w:rsidRPr="00FC0A8D">
        <w:rPr>
          <w:sz w:val="22"/>
          <w:szCs w:val="22"/>
        </w:rPr>
        <w:t xml:space="preserve"> приводятся в движение мускульной силой человека.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У </w:t>
      </w:r>
      <w:r w:rsidRPr="00FC0A8D">
        <w:rPr>
          <w:i/>
          <w:iCs/>
          <w:sz w:val="22"/>
          <w:szCs w:val="22"/>
        </w:rPr>
        <w:t>гужевых повозок</w:t>
      </w:r>
      <w:r w:rsidRPr="00FC0A8D">
        <w:rPr>
          <w:sz w:val="22"/>
          <w:szCs w:val="22"/>
        </w:rPr>
        <w:t xml:space="preserve"> в качестве тягловой силы используют лошадей, быков, волов.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К транспортным средствам можно отнести также </w:t>
      </w:r>
      <w:r w:rsidRPr="00FC0A8D">
        <w:rPr>
          <w:i/>
          <w:iCs/>
          <w:sz w:val="22"/>
          <w:szCs w:val="22"/>
        </w:rPr>
        <w:t>вьючных животных</w:t>
      </w:r>
      <w:r w:rsidRPr="00FC0A8D">
        <w:rPr>
          <w:sz w:val="22"/>
          <w:szCs w:val="22"/>
        </w:rPr>
        <w:t xml:space="preserve"> -   верблюдов, яков, ослов, а в н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которых странах – слонов.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учитель сообщает ученикам новые слова, которые используются применительно к транспортным средствам: разгоняться, остановиться, тормозить, поворачивать, перевозить, обгонять, ремонтировать, запра</w:t>
      </w:r>
      <w:r w:rsidRPr="00FC0A8D">
        <w:rPr>
          <w:sz w:val="22"/>
          <w:szCs w:val="22"/>
        </w:rPr>
        <w:t>в</w:t>
      </w:r>
      <w:r w:rsidRPr="00FC0A8D">
        <w:rPr>
          <w:sz w:val="22"/>
          <w:szCs w:val="22"/>
        </w:rPr>
        <w:t>лять топл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вом и другие. Он просит объяснить учащихся, как они понимают эти слова, дополняет их ответы.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сообщает ученикам, что участниками дорожного движения являются не только водители транспортных средств, но и пешеходы и пассажиры. Объясняет им значения новых слов.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Водитель</w:t>
      </w:r>
      <w:r w:rsidRPr="00FC0A8D">
        <w:rPr>
          <w:sz w:val="22"/>
          <w:szCs w:val="22"/>
        </w:rPr>
        <w:t xml:space="preserve"> – человек, который управляет каким-либо транспортным средством (автомобилем, мотоци</w:t>
      </w:r>
      <w:r w:rsidRPr="00FC0A8D">
        <w:rPr>
          <w:sz w:val="22"/>
          <w:szCs w:val="22"/>
        </w:rPr>
        <w:t>к</w:t>
      </w:r>
      <w:r w:rsidRPr="00FC0A8D">
        <w:rPr>
          <w:sz w:val="22"/>
          <w:szCs w:val="22"/>
        </w:rPr>
        <w:t>лом, гужевой повозкой, велосипедом и т.д.). Учитель просит учащихся ответить, как называются водители а</w:t>
      </w:r>
      <w:r w:rsidRPr="00FC0A8D">
        <w:rPr>
          <w:sz w:val="22"/>
          <w:szCs w:val="22"/>
        </w:rPr>
        <w:t>в</w:t>
      </w:r>
      <w:r w:rsidRPr="00FC0A8D">
        <w:rPr>
          <w:sz w:val="22"/>
          <w:szCs w:val="22"/>
        </w:rPr>
        <w:t>томобиля, трактора, мотоцикла, велосипеда. Дополняет, что пастух, перегоняющий стадо, также является вод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телем.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Пассажир</w:t>
      </w:r>
      <w:r w:rsidRPr="00FC0A8D">
        <w:rPr>
          <w:sz w:val="22"/>
          <w:szCs w:val="22"/>
        </w:rPr>
        <w:t xml:space="preserve"> – человек, который находится в транспортном средстве, но не является его водителем. Уч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тель просит учеников перечислить транспорт, в котором могут находиться пассажиры.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Пешеход</w:t>
      </w:r>
      <w:r w:rsidRPr="00FC0A8D">
        <w:rPr>
          <w:sz w:val="22"/>
          <w:szCs w:val="22"/>
        </w:rPr>
        <w:t xml:space="preserve"> – человек, который ходит по улицам пешком. Если человек работает на дороге, то он не явл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ется пешеходом.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заключении учитель напоминает первоклассникам, как правильно пешеход должен переходить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гу, как должен вести себя пассажир в общественном транспорте.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просит учеников изобразить на бумаге какой-либо вид транспорта и рассказать, что он о нём знает.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учащимся отгадать загадки.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Не летает, не жужжит – жук по улице бежит,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И горят в глазах жука два блестящих огонька.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Это дал завод ему: и огни – глядеть во тьму,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>И колеса, и мотор, мчался чтоб во весь опор.</w:t>
      </w:r>
    </w:p>
    <w:p w:rsidR="00FC0A8D" w:rsidRPr="00FC0A8D" w:rsidRDefault="00FC0A8D" w:rsidP="00FC0A8D">
      <w:pPr>
        <w:pStyle w:val="2"/>
        <w:ind w:firstLine="3686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(автомобиль)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Удивительный вагон!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Посудите сами: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Рельсы в воздухе, а он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Держит их руками…</w:t>
      </w:r>
    </w:p>
    <w:p w:rsidR="00FC0A8D" w:rsidRPr="00FC0A8D" w:rsidRDefault="00FC0A8D" w:rsidP="00FC0A8D">
      <w:pPr>
        <w:pStyle w:val="2"/>
        <w:ind w:firstLine="3686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(троллейбус)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Ясным утром вдоль дороги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На траве блестит роса.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По дороге едут ноги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И бегут два колеса.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 загадки есть ответ: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Это мой…</w:t>
      </w:r>
    </w:p>
    <w:p w:rsidR="00FC0A8D" w:rsidRPr="00FC0A8D" w:rsidRDefault="00FC0A8D" w:rsidP="00FC0A8D">
      <w:pPr>
        <w:pStyle w:val="2"/>
        <w:ind w:firstLine="3686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(велосипед)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Несется и стреляет,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Ворчит скороговоркой.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Трамваю не угнаться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 этой тараторкой.</w:t>
      </w:r>
    </w:p>
    <w:p w:rsidR="00FC0A8D" w:rsidRPr="00FC0A8D" w:rsidRDefault="00FC0A8D" w:rsidP="00FC0A8D">
      <w:pPr>
        <w:pStyle w:val="2"/>
        <w:ind w:firstLine="3686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(мотоцикл)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Не похож я на коня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А седло есть у меня.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Спицы есть. Они, признаться,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Для вязанья не годятся.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Не будильник, не трамвай,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Но звоню я то и знай.</w:t>
      </w:r>
    </w:p>
    <w:p w:rsidR="00FC0A8D" w:rsidRPr="00FC0A8D" w:rsidRDefault="00FC0A8D" w:rsidP="00FC0A8D">
      <w:pPr>
        <w:pStyle w:val="2"/>
        <w:ind w:firstLine="3686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(велосипед)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Как правильно переходить дорогу? Как правильно садиться в автобус или трамвай?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роли транспорта, пешеходов и пассажиров выступают сами учащиеся. У одних учеников в руках р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сунки, на которых изображён автобус, трамвай, автомобиль. Они двигаются по дороге, на краю которой нах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дятся пешех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 xml:space="preserve">ды. Учитель обращает внимание учащихся на то, как правильно переходить дорогу. 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учащиеся изображают пешеходов, ожидающих автобус или трамвай на остановках обществе</w:t>
      </w:r>
      <w:r w:rsidRPr="00FC0A8D">
        <w:rPr>
          <w:sz w:val="22"/>
          <w:szCs w:val="22"/>
        </w:rPr>
        <w:t>н</w:t>
      </w:r>
      <w:r w:rsidRPr="00FC0A8D">
        <w:rPr>
          <w:sz w:val="22"/>
          <w:szCs w:val="22"/>
        </w:rPr>
        <w:t>ного транспорта. Учитель подчеркивает, что ожидать автобус можно только на тротуаре или обочине, но н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как не на проезжей части дороги. При подъезде автобуса необходимо дождаться его полной остановки, открывания дв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рей, и затем только осуществлять посадку или высадку.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Какие транспортные средства вы знаете?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Чем отличаются автобус, троллейбус, трамвай?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Что такое гужевая повозка?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Можно ли назвать верблюда транспортным средством?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5. Кого называют водителем, пассажиром, пешеходом?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ind w:firstLine="720"/>
        <w:jc w:val="center"/>
        <w:rPr>
          <w:b/>
          <w:bCs/>
          <w:sz w:val="22"/>
          <w:szCs w:val="22"/>
        </w:rPr>
      </w:pPr>
      <w:r w:rsidRPr="00FC0A8D">
        <w:rPr>
          <w:b/>
          <w:bCs/>
          <w:sz w:val="22"/>
          <w:szCs w:val="22"/>
        </w:rPr>
        <w:t>ТЕМА</w:t>
      </w:r>
      <w:r>
        <w:rPr>
          <w:b/>
          <w:bCs/>
          <w:sz w:val="22"/>
          <w:szCs w:val="22"/>
        </w:rPr>
        <w:t xml:space="preserve"> 3</w:t>
      </w:r>
      <w:r w:rsidRPr="00FC0A8D">
        <w:rPr>
          <w:b/>
          <w:bCs/>
          <w:sz w:val="22"/>
          <w:szCs w:val="22"/>
        </w:rPr>
        <w:t>: ГОРОД, В КОТОРОМ МЫ ЖИВЁМ. УЛИЦА, ДОРОГА</w:t>
      </w:r>
      <w:r>
        <w:rPr>
          <w:b/>
          <w:bCs/>
          <w:sz w:val="22"/>
          <w:szCs w:val="22"/>
        </w:rPr>
        <w:t xml:space="preserve"> </w:t>
      </w:r>
      <w:r w:rsidRPr="00FC0A8D">
        <w:rPr>
          <w:b/>
          <w:bCs/>
          <w:sz w:val="22"/>
          <w:szCs w:val="22"/>
        </w:rPr>
        <w:t>И ИХ СОСТАВЛЯЮЩИЕ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Сформировать у младших школьников представление о значении новых терминов: ул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ца, дорога, проезжая часть, тротуар, пешеходная дорожка, обочина, газон, островок безопасности. Научить пр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вилам дисциплинированного поведения на улице, сформировать чувство предвидения опасности при пересеч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нии прое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жей части.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Новые слова:</w:t>
      </w:r>
      <w:r w:rsidRPr="00FC0A8D">
        <w:rPr>
          <w:sz w:val="22"/>
          <w:szCs w:val="22"/>
        </w:rPr>
        <w:t xml:space="preserve"> Улица, дорога, проезжая часть, тротуар, пешеходная дорожка, обочина, газон, островок безопасности.</w:t>
      </w:r>
    </w:p>
    <w:p w:rsidR="00FC0A8D" w:rsidRPr="00FC0A8D" w:rsidRDefault="00FC0A8D" w:rsidP="00FC0A8D">
      <w:pPr>
        <w:ind w:firstLine="720"/>
        <w:jc w:val="both"/>
        <w:rPr>
          <w:b/>
          <w:bCs/>
          <w:sz w:val="22"/>
          <w:szCs w:val="22"/>
        </w:rPr>
      </w:pP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объясняет учащимся значение новых терминов.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 xml:space="preserve">Понятие </w:t>
      </w:r>
      <w:r w:rsidRPr="00FC0A8D">
        <w:rPr>
          <w:i/>
          <w:iCs/>
          <w:sz w:val="22"/>
          <w:szCs w:val="22"/>
        </w:rPr>
        <w:t>«улица»</w:t>
      </w:r>
      <w:r w:rsidRPr="00FC0A8D">
        <w:rPr>
          <w:sz w:val="22"/>
          <w:szCs w:val="22"/>
        </w:rPr>
        <w:t xml:space="preserve"> включает в себя всё, что мы видим перед собой: дома, тротуары, газоны, проезжую часть, по которой движется транспорт, трамвайные пути, обочины.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Дорога</w:t>
      </w:r>
      <w:r w:rsidRPr="00FC0A8D">
        <w:rPr>
          <w:sz w:val="22"/>
          <w:szCs w:val="22"/>
        </w:rPr>
        <w:t xml:space="preserve"> – это часть улицы, обустроенная и предназначенная для движения транспортных средств и п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шех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дов. Она включает в себя проезжую часть, трамвайные пути, тротуары, обочины.</w:t>
      </w:r>
    </w:p>
    <w:p w:rsidR="00FC0A8D" w:rsidRPr="00FC0A8D" w:rsidRDefault="00FC0A8D" w:rsidP="00FC0A8D">
      <w:pPr>
        <w:pStyle w:val="2"/>
        <w:jc w:val="both"/>
        <w:rPr>
          <w:i/>
          <w:iCs/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Проезжая часть</w:t>
      </w:r>
      <w:r w:rsidRPr="00FC0A8D">
        <w:rPr>
          <w:sz w:val="22"/>
          <w:szCs w:val="22"/>
        </w:rPr>
        <w:t xml:space="preserve"> – это часть дороги, предназначенная только для движения транспорта.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 xml:space="preserve">Тротуар </w:t>
      </w:r>
      <w:r w:rsidRPr="00FC0A8D">
        <w:rPr>
          <w:sz w:val="22"/>
          <w:szCs w:val="22"/>
        </w:rPr>
        <w:t>– это часть дороги, предназначенная для движения пешеходов. Машины по тротуарам ездить не могут.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Если тротуар отсутствует, то пешеходы двигаются по </w:t>
      </w:r>
      <w:r w:rsidRPr="00FC0A8D">
        <w:rPr>
          <w:i/>
          <w:iCs/>
          <w:sz w:val="22"/>
          <w:szCs w:val="22"/>
        </w:rPr>
        <w:t>обочинам</w:t>
      </w:r>
      <w:r w:rsidRPr="00FC0A8D">
        <w:rPr>
          <w:sz w:val="22"/>
          <w:szCs w:val="22"/>
        </w:rPr>
        <w:t>. Иногда на обочину могут заезжать и машины.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Пешеходная дорожка</w:t>
      </w:r>
      <w:r w:rsidRPr="00FC0A8D">
        <w:rPr>
          <w:sz w:val="22"/>
          <w:szCs w:val="22"/>
        </w:rPr>
        <w:t xml:space="preserve"> – это часть дороги, предназначенная только для движения пешеходов.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Иногда тротуара отделяются от проезжей части </w:t>
      </w:r>
      <w:r w:rsidRPr="00FC0A8D">
        <w:rPr>
          <w:i/>
          <w:iCs/>
          <w:sz w:val="22"/>
          <w:szCs w:val="22"/>
        </w:rPr>
        <w:t>газонами</w:t>
      </w:r>
      <w:r w:rsidRPr="00FC0A8D">
        <w:rPr>
          <w:sz w:val="22"/>
          <w:szCs w:val="22"/>
        </w:rPr>
        <w:t>, на которых высаживают деревья или цв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ты.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При переходе широкой проезжей части пешеходы иногда не успевают завершить переход. Тогда на с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 xml:space="preserve">редине дороги обустраивают специальные </w:t>
      </w:r>
      <w:r w:rsidRPr="00FC0A8D">
        <w:rPr>
          <w:i/>
          <w:iCs/>
          <w:sz w:val="22"/>
          <w:szCs w:val="22"/>
        </w:rPr>
        <w:t>островки безопасности</w:t>
      </w:r>
      <w:r w:rsidRPr="00FC0A8D">
        <w:rPr>
          <w:sz w:val="22"/>
          <w:szCs w:val="22"/>
        </w:rPr>
        <w:t>, на которых они могут дождаться, когда вновь загорится зелёный сигнал светофора и завершить переход.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ещё раз подчеркивает, что по проезжей части дороги с большой скоростью движутся автомоб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ли, поэтому выходить на неё опасно, особенно перед близко идущим транспортом. Машина не может остан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виться сразу. После нажатия на педаль тормоза она ещё некоторое время продолжает движение по инерции и может наехать на пешехода. Поэтому переходить проезжую часть можно, только убедившись, что машина д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леко.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задает вопрос учащимся: «Как правильно переходить проезжую часть?». В местах, где есть св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тофор, пешеходный переход «зебра», отсутствует или находится далеко транспорт. При этом не надо б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жать, а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смотрев в обе стороны, спокойно переходить дорогу.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Ходить надо по тротуарам с правой стороны, чтобы не мешать движению других пешеходов. Нельзя двигаться рядом с проезжей частью по бордюрному камню, ездить на самокатах, роликовых коньках, санках. Играть на тротуаре нельзя – это мешает движению пешеходов. Играть и кататься на велосипедах, самокатах, скейтбордах, роликовых коньках можно только во дворах, на детских или спортивных площадках, на стади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нах. На вел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сипедах можно ездить по проезжей части дороги только с 14 лет.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том случае, если вдоль дороги проложена пешеходная дорожка, нужно ходить по ней, придержив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ясь правой стороны.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дорога не имеет тротуара или пешеходной дорожки, то можно ходить по обочине. При этом дв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гаться надо по левой стороне дороги навстречу транспорту, чтобы можно было его видеть и принять меры пр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досторо</w:t>
      </w:r>
      <w:r w:rsidRPr="00FC0A8D">
        <w:rPr>
          <w:sz w:val="22"/>
          <w:szCs w:val="22"/>
        </w:rPr>
        <w:t>ж</w:t>
      </w:r>
      <w:r w:rsidRPr="00FC0A8D">
        <w:rPr>
          <w:sz w:val="22"/>
          <w:szCs w:val="22"/>
        </w:rPr>
        <w:t>ности, отступая в сторону от проезжей части.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Учитель подчеркивает, что даже по тротуару ходить надо осторожно, быть внимательным, потому что машина может неожиданно выехать со двора. 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Особенно опасно устраивать на проезжей части велосипедные гонки, играть в мяч, кататься на коньках или лыжах, прицепившись к машине сзади. Чаще всего это заканчивается для детей трагически.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 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ученикам изобразить на бумаге дорогу, нарисовать проезжую часть, газон, трот</w:t>
      </w:r>
      <w:r w:rsidRPr="00FC0A8D">
        <w:rPr>
          <w:sz w:val="22"/>
          <w:szCs w:val="22"/>
        </w:rPr>
        <w:t>у</w:t>
      </w:r>
      <w:r w:rsidRPr="00FC0A8D">
        <w:rPr>
          <w:sz w:val="22"/>
          <w:szCs w:val="22"/>
        </w:rPr>
        <w:t>ар, островок безопасности. Затем просит учеников рассказать, для чего предназначен каждый из этих элеме</w:t>
      </w:r>
      <w:r w:rsidRPr="00FC0A8D">
        <w:rPr>
          <w:sz w:val="22"/>
          <w:szCs w:val="22"/>
        </w:rPr>
        <w:t>н</w:t>
      </w:r>
      <w:r w:rsidRPr="00FC0A8D">
        <w:rPr>
          <w:sz w:val="22"/>
          <w:szCs w:val="22"/>
        </w:rPr>
        <w:t>тов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учитель предлагает учащимся отгадать загадки.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Шагаешь – впереди лежит.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Оглянешься – домой бежит.</w:t>
      </w:r>
    </w:p>
    <w:p w:rsidR="00FC0A8D" w:rsidRPr="00FC0A8D" w:rsidRDefault="00FC0A8D" w:rsidP="00FC0A8D">
      <w:pPr>
        <w:pStyle w:val="2"/>
        <w:ind w:firstLine="3261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(дорога)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Опоясал каменный ремень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Сотни городов и деревень.</w:t>
      </w:r>
    </w:p>
    <w:p w:rsidR="00FC0A8D" w:rsidRPr="00FC0A8D" w:rsidRDefault="00FC0A8D" w:rsidP="00FC0A8D">
      <w:pPr>
        <w:pStyle w:val="2"/>
        <w:ind w:firstLine="3261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(шоссе)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Кто самый внимательный.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Цель игры – научить первоклассников быстро определять правую и левую стороны.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Учащиеся строятся. Учитель подает команду: поднять левую руку; поднять правую руку.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учащиеся становятся парами, лицом к лицу. По команде учителя они должны показать правую или левую руку своего партнера.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>Учитель спрашивает, с какой стороны находится дверь, классная доска. Ученики отвечают. Затем он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дает команду повернуться на 180 градусов и снова просит определить, с какой стороны находится дверь, клас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ная до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ка.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CB3131">
        <w:rPr>
          <w:b/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Где должны ходить пешеходы?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Где должны ездить машины?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Где можно ходить пешеходам, если тротуар или пешеходная дорожка отсутствуют?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Почему нельзя играть в снежки на тротуарах?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5. Где можно кататься на велосипедах или самокатах?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6. Со скольки лет можно ездить на велосипеде по проезжей части дороги?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4</w:t>
      </w:r>
      <w:r w:rsidRPr="00FC0A8D">
        <w:rPr>
          <w:sz w:val="22"/>
          <w:szCs w:val="22"/>
        </w:rPr>
        <w:t>: НАШ ДРУГ - СВЕТОФОР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Познакомить младших школьников с новым понятием – светофор. Какие светофоры б</w:t>
      </w:r>
      <w:r w:rsidRPr="00FC0A8D">
        <w:rPr>
          <w:sz w:val="22"/>
          <w:szCs w:val="22"/>
        </w:rPr>
        <w:t>ы</w:t>
      </w:r>
      <w:r w:rsidRPr="00FC0A8D">
        <w:rPr>
          <w:sz w:val="22"/>
          <w:szCs w:val="22"/>
        </w:rPr>
        <w:t>вают. Объяснить, в чем различие светофоров для водителей, пешеходов, велосипедистов. Формировать пре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ставление младших школьников о безопасности перехода проезжей части при регулировании дорожного дв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жения светоф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ром. Научить детей переходить улицу только по зеленому сигналу светофора.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Новые слова:</w:t>
      </w:r>
      <w:r w:rsidRPr="00FC0A8D">
        <w:rPr>
          <w:sz w:val="22"/>
          <w:szCs w:val="22"/>
        </w:rPr>
        <w:t xml:space="preserve"> Переход, светофор, сигнал.</w:t>
      </w:r>
    </w:p>
    <w:p w:rsidR="00FC0A8D" w:rsidRPr="00FC0A8D" w:rsidRDefault="00FC0A8D" w:rsidP="00FC0A8D">
      <w:pPr>
        <w:ind w:firstLine="720"/>
        <w:jc w:val="both"/>
        <w:rPr>
          <w:b/>
          <w:bCs/>
          <w:sz w:val="22"/>
          <w:szCs w:val="22"/>
        </w:rPr>
      </w:pP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начале занятия учитель выясняет, кто из учащихся и какие светофоры знает. Рассказывает, какие б</w:t>
      </w:r>
      <w:r w:rsidRPr="00FC0A8D">
        <w:rPr>
          <w:sz w:val="22"/>
          <w:szCs w:val="22"/>
        </w:rPr>
        <w:t>ы</w:t>
      </w:r>
      <w:r w:rsidRPr="00FC0A8D">
        <w:rPr>
          <w:sz w:val="22"/>
          <w:szCs w:val="22"/>
        </w:rPr>
        <w:t>вают светофоры и сигналы каких цветов в них используются.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Светофоры бывают разные. Трехцветные светофоры (красный, желтый, зеленый) могут регулировать движение транспорта и пешеходов. Двухцветные (красный и зеленый) с сигналами в виде человечков регул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руют движение пешеходов, а с сигналами в виде велосипедов – движение велосипедистов. Одноцветные (же</w:t>
      </w:r>
      <w:r w:rsidRPr="00FC0A8D">
        <w:rPr>
          <w:sz w:val="22"/>
          <w:szCs w:val="22"/>
        </w:rPr>
        <w:t>л</w:t>
      </w:r>
      <w:r w:rsidRPr="00FC0A8D">
        <w:rPr>
          <w:sz w:val="22"/>
          <w:szCs w:val="22"/>
        </w:rPr>
        <w:t>тый м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гающий свет) указывают на опасный участок дороги – перекресток или пешеходный переход.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Красный сигнал</w:t>
      </w:r>
      <w:r w:rsidRPr="00FC0A8D">
        <w:rPr>
          <w:sz w:val="22"/>
          <w:szCs w:val="22"/>
        </w:rPr>
        <w:t xml:space="preserve"> светофора запрещает движение. А что делать пешеходу, если красный сигнал загоре</w:t>
      </w:r>
      <w:r w:rsidRPr="00FC0A8D">
        <w:rPr>
          <w:sz w:val="22"/>
          <w:szCs w:val="22"/>
        </w:rPr>
        <w:t>л</w:t>
      </w:r>
      <w:r w:rsidRPr="00FC0A8D">
        <w:rPr>
          <w:sz w:val="22"/>
          <w:szCs w:val="22"/>
        </w:rPr>
        <w:t>ся, когда он уже начал движение? Надо вернуться назад, на тротуар. Если же пешеход оказался в этот момент на середине дороги, надо остановиться на островке безопасности или осевой линии и дождаться зеленого си</w:t>
      </w:r>
      <w:r w:rsidRPr="00FC0A8D">
        <w:rPr>
          <w:sz w:val="22"/>
          <w:szCs w:val="22"/>
        </w:rPr>
        <w:t>г</w:t>
      </w:r>
      <w:r w:rsidRPr="00FC0A8D">
        <w:rPr>
          <w:sz w:val="22"/>
          <w:szCs w:val="22"/>
        </w:rPr>
        <w:t>нала светофора. Ни в коем случае нельзя пятиться назад или метаться по дороге перед движущимся транспо</w:t>
      </w:r>
      <w:r w:rsidRPr="00FC0A8D">
        <w:rPr>
          <w:sz w:val="22"/>
          <w:szCs w:val="22"/>
        </w:rPr>
        <w:t>р</w:t>
      </w:r>
      <w:r w:rsidRPr="00FC0A8D">
        <w:rPr>
          <w:sz w:val="22"/>
          <w:szCs w:val="22"/>
        </w:rPr>
        <w:t>том.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Желтый сигнал</w:t>
      </w:r>
      <w:r w:rsidRPr="00FC0A8D">
        <w:rPr>
          <w:sz w:val="22"/>
          <w:szCs w:val="22"/>
        </w:rPr>
        <w:t xml:space="preserve"> светофора тоже запрещает движение. Он сообщает пешеходу, что скоро будет вкл</w:t>
      </w:r>
      <w:r w:rsidRPr="00FC0A8D">
        <w:rPr>
          <w:sz w:val="22"/>
          <w:szCs w:val="22"/>
        </w:rPr>
        <w:t>ю</w:t>
      </w:r>
      <w:r w:rsidRPr="00FC0A8D">
        <w:rPr>
          <w:sz w:val="22"/>
          <w:szCs w:val="22"/>
        </w:rPr>
        <w:t>чен з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леный сигнал, и ему надо приготовиться к движению.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При включении </w:t>
      </w:r>
      <w:r w:rsidRPr="00FC0A8D">
        <w:rPr>
          <w:i/>
          <w:iCs/>
          <w:sz w:val="22"/>
          <w:szCs w:val="22"/>
        </w:rPr>
        <w:t>зеленого сигнала</w:t>
      </w:r>
      <w:r w:rsidRPr="00FC0A8D">
        <w:rPr>
          <w:sz w:val="22"/>
          <w:szCs w:val="22"/>
        </w:rPr>
        <w:t xml:space="preserve"> светофора можно переходить дорогу. Однако и в этом случае надо убедиться, что все машины остановились и уступают дорогу.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В современных городах много перекрестков или пешеходных переходов, где светофор </w:t>
      </w:r>
      <w:r w:rsidRPr="00FC0A8D">
        <w:rPr>
          <w:i/>
          <w:iCs/>
          <w:sz w:val="22"/>
          <w:szCs w:val="22"/>
        </w:rPr>
        <w:t>мигает же</w:t>
      </w:r>
      <w:r w:rsidRPr="00FC0A8D">
        <w:rPr>
          <w:i/>
          <w:iCs/>
          <w:sz w:val="22"/>
          <w:szCs w:val="22"/>
        </w:rPr>
        <w:t>л</w:t>
      </w:r>
      <w:r w:rsidRPr="00FC0A8D">
        <w:rPr>
          <w:i/>
          <w:iCs/>
          <w:sz w:val="22"/>
          <w:szCs w:val="22"/>
        </w:rPr>
        <w:t>тым сигналом</w:t>
      </w:r>
      <w:r w:rsidRPr="00FC0A8D">
        <w:rPr>
          <w:sz w:val="22"/>
          <w:szCs w:val="22"/>
        </w:rPr>
        <w:t>. Такие перекрестки или пешеходные переходы называются нерегулируемые. Пешеходы должны пр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пустить приближающийся транспорт, и только убедившись в полной безопасности, начать переход проезжей части. Особенно надо обращать внимание, не приближается ли транспорт с боковых улиц, которые ведут к п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рекр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стку.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Если, переходя улицу, пешеход услышит резкий сигнал – сирену, необходимо сразу освободить прое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жую часть, так как приближается специальный автомобиль (машина скорой помощи, пожарная, м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лицейская и другие, выполняющие оперативные задания). На крыше у них установлен проблесковый маячок синего цв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та, а специал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ная сирена привлекает внимание других участников дорожного движения.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конце рассказа учитель еще раз акцентирует внимание детей на правильный переход проезжей части в местах, где установлен светофор.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учащимся изобразить на бумаге различные виды светофоров. Затем просит их ра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сказать, какие светофоры регулируют движение машин, пешеходов, велосипедистов.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учитель предлагает учащимся отгадать загадки.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Вот стоит на улице в длинном сапоге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Чудище трехглазое на одной ноге.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Запылал у чудища изумрудный глаз –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Значит, можно улицу перейти сейчас.</w:t>
      </w:r>
    </w:p>
    <w:p w:rsidR="00FC0A8D" w:rsidRPr="00FC0A8D" w:rsidRDefault="00FC0A8D" w:rsidP="00FC0A8D">
      <w:pPr>
        <w:pStyle w:val="2"/>
        <w:ind w:firstLine="3261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(светофор)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На самом перекрестке висит колдун трехглазый,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Но никогда не смотрит тремя глазами сразу.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>Откроет красный глаз: «Ни с места! Съем сейчас!».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Откроет желтый глаз: «Предупреждаю вас!».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Мигнет зеленым глазом – и всех пропустит разом!</w:t>
      </w:r>
    </w:p>
    <w:p w:rsidR="00FC0A8D" w:rsidRPr="00FC0A8D" w:rsidRDefault="00FC0A8D" w:rsidP="00FC0A8D">
      <w:pPr>
        <w:pStyle w:val="2"/>
        <w:ind w:firstLine="3261"/>
        <w:jc w:val="both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(светофор)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Светофор.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Учащиеся вытраиваются в одну шеренгу. У учителя в руках три кружочка разного цвета (красный, же</w:t>
      </w:r>
      <w:r w:rsidRPr="00FC0A8D">
        <w:rPr>
          <w:sz w:val="22"/>
          <w:szCs w:val="22"/>
        </w:rPr>
        <w:t>л</w:t>
      </w:r>
      <w:r w:rsidRPr="00FC0A8D">
        <w:rPr>
          <w:sz w:val="22"/>
          <w:szCs w:val="22"/>
        </w:rPr>
        <w:t>тый, зеленый), вырезанных из бумаги. Когда учитель показывает красный кружок, учащиеся должны сд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лать шаг назад, когда показывает желтый кружок – оставаться на месте, когда зеленый – сделать шаг вперед. Тот, кто ошибается – выходит из игры.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CB3131">
        <w:rPr>
          <w:b/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Какие бывают светофоры?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На какой цвет движение запрещено?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При включении сигнала какого цвета движение разрешено?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Обязаны ли подчиняться водители сигналам светофора, на котором изображены человечки?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5. Что должен сделать пешеход, если услышит резкий сигнал (сирену), подаваемый машиной скорой помощи или пожарной машиной?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5</w:t>
      </w:r>
      <w:r w:rsidRPr="00FC0A8D">
        <w:rPr>
          <w:sz w:val="22"/>
          <w:szCs w:val="22"/>
        </w:rPr>
        <w:t>: ЗНАКОМСТВО С ДОРОЖНЫМИ ЗНАКАМИ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Познакомить учащихся с некоторыми, наиболее часто встречающимися, дорожными знаками.</w:t>
      </w: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начале занятия учитель спрашивает детей, знают ли он, что такое дорожный знак и какие знаки они вид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ли, гуляя по улице.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он объясняет учащимся, что дорожный знак – это табличка, на которой изображен рисунок. Зн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ки показывают, как вест себя на дорогах.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Для начала необходимо запомнить следующие дорожные знаки: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- предупреждающие: «Пешеходный переход», «Дети»;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- запрещающие: «Движение пешеходов запрещено»;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- предписывающие: «Пешеходная дорожка»;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- знаки особых предписаний: «Пешеходный переход»;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- информационные знаки: «Подземный пешеходный переход», «Надземный пешеходный переход».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объясняет, что дорожные знаки «Пешеходный переход» и «Дети», имеющие треугольную фо</w:t>
      </w:r>
      <w:r w:rsidRPr="00FC0A8D">
        <w:rPr>
          <w:sz w:val="22"/>
          <w:szCs w:val="22"/>
        </w:rPr>
        <w:t>р</w:t>
      </w:r>
      <w:r w:rsidRPr="00FC0A8D">
        <w:rPr>
          <w:sz w:val="22"/>
          <w:szCs w:val="22"/>
        </w:rPr>
        <w:t>му с красной каймой – для водителей. Они предупреждают водителей о том, что впереди опасный участок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ги – или пешеходный переход, или участок, где на дороге могут появиться дети, и поэтому ему надо сн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зить скорость движения. Пешеходам переходить дорогу в том месте, где установлены эти знаки, нельзя. Уч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тель еще раз об</w:t>
      </w:r>
      <w:r w:rsidRPr="00FC0A8D">
        <w:rPr>
          <w:sz w:val="22"/>
          <w:szCs w:val="22"/>
        </w:rPr>
        <w:t>ъ</w:t>
      </w:r>
      <w:r w:rsidRPr="00FC0A8D">
        <w:rPr>
          <w:sz w:val="22"/>
          <w:szCs w:val="22"/>
        </w:rPr>
        <w:t>ясняет детям, что красная кайма на знаках – это опасность.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Знак «Движение пешеходов запрещено» тоже имеет красную кайму, хотя по форме он круглый.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скольку красный цвет всегда опасность, то двигаться пешеходам там, где установлен этот знак, нельзя.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Переходить дорогу можно только там, где установлены прямоугольные знаки синего цвета «Пешехо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ный переход», «Подземный пешеходный переход» и «Надземный пешеходный переход».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спрашивает детей, в чем отличие этих знаков и где они устанавливаются. Если движение транспорта по дороге интенсивное, то пешеходные переходы делают под землей или над землей.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Что же делать пешеходу, если он подошел к дороге и увидел знак «Пешеходный переход»? Учитель з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дает этот вопрос детям, выслушивает их ответы. Он еще раз обращает внимание учащихся на правильность п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рехода проезжей части. Если есть пешеходный переход, а светофора нет, то надо подойти к краю проезжей ча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ти, посмотреть сначала налево, потом направо. Убедившись, что машин нет или они далеко, снова посмо</w:t>
      </w:r>
      <w:r w:rsidRPr="00FC0A8D">
        <w:rPr>
          <w:sz w:val="22"/>
          <w:szCs w:val="22"/>
        </w:rPr>
        <w:t>т</w:t>
      </w:r>
      <w:r w:rsidRPr="00FC0A8D">
        <w:rPr>
          <w:sz w:val="22"/>
          <w:szCs w:val="22"/>
        </w:rPr>
        <w:t>реть налево и дойти до середины дороги. Затем посмотреть направо. Если путь свободен, то перейти дорогу, не ост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навливаясь. При наличии машин дождаться на середине дороги, пока они проедут, и завершить переход прое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жей части.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Пересекать дорогу можно только поперек, под прямым углом к краю дороги, но никак не наискосок, чтобы сократить время нахождения на проезжей части.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на дороге установлен знак «Пешеходная дорожка», то двигаться по ней могут только пешеходы. Транспортным средствам движение в этом месте запрещено.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>Учитель предлагает детям изобразить на бумаге запомнившиеся им дорожные знаки, а затем расск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зать, когда и где они применяются.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Перед учащимися на столе разложены изображения различных дорожных знаков. Учитель называет знак. Учащиеся должны найти его и показать. Например, покажите предупреждающий знак «Пешеходный п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реход» для водителей. О чем он предупреждает? Или, покажите знак «Пешеходный переход» для пешеходов. Где он устана</w:t>
      </w:r>
      <w:r w:rsidRPr="00FC0A8D">
        <w:rPr>
          <w:sz w:val="22"/>
          <w:szCs w:val="22"/>
        </w:rPr>
        <w:t>в</w:t>
      </w:r>
      <w:r w:rsidRPr="00FC0A8D">
        <w:rPr>
          <w:sz w:val="22"/>
          <w:szCs w:val="22"/>
        </w:rPr>
        <w:t>ливается?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CB3131">
        <w:rPr>
          <w:b/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Для чего нужны дорожные знаки?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Какие дорожные знаки вы знаете?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Объясните, для чего нужен дорожный знак «Дети»?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Объясните, для чего нужен дорожный знак «Пешеходный переход»?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5. Объясните, для чего нужен дорожный знак «Подземный пешеходный переход»?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6</w:t>
      </w:r>
      <w:r w:rsidRPr="00FC0A8D">
        <w:rPr>
          <w:sz w:val="22"/>
          <w:szCs w:val="22"/>
        </w:rPr>
        <w:t>: ОБЩИЕ ПРАВИЛА ПЕРЕХОДА ДОРОГ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Формировать представления младших школьников о безопасности перехода дорог.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вторить и закрепить знания учащихся о проезжей части, о светофорном регулировании, о пешеходных перех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дах.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Новые слова:</w:t>
      </w:r>
      <w:r w:rsidRPr="00FC0A8D">
        <w:rPr>
          <w:sz w:val="22"/>
          <w:szCs w:val="22"/>
        </w:rPr>
        <w:t xml:space="preserve"> проезжая часть, переход, пешеход, светофор, пешеходный переход.</w:t>
      </w: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Занятие начинается с повторения пройденного материала. Учитель задает учащимся вопросы: Что т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кое проезжая часть? Какой элемент дороги называют тротуаром и для чего он предназначен? Для чего предназнач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на обочина? Как обозначается дорога, предназначенная для движения только пешеходов? Как обознач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ются пеш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ходные переходы?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напоминает учащимся, что дорога это место повышенной опасности. Поэтому, выйдя из дома, ребенок должен сразу настраивать себя на правильное поведение на улице. Надо мысленно сказать себе: «Я вышел на дорогу. Это опасно! Будь внимателен и осторожен, следи за окружающей обстановкой».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 xml:space="preserve">Идя в школу, необходимо соблюдать маршрут, по которому ребенок ходит всегда. 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на его пути есть светофор, то переходить проезжую часть необходимо именно в этом месте. Уч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тель напоминает детям о том, что красный и желтый сигналы светофора движение запрещают – переходить д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рогу, даже если транспорт отсутствует, нельзя. Начинать движение через дорогу можно только тогда, когда включился зеленый сигнал светофора. Но даже в этом случае необходимо посмотреть по сторонам и убедит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ся в отсутствии движущегося транспорта. Переходить дорогу следует быстрым шагом, ни в коем случае нел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зя бежать.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светофора нет или он выключен, то переходить дорогу надо по пешеходному переходу. Обознач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ется пешеходные переход с помощью дорожных знаков, светофора-мигалки  с сигналом желтого цвета или с помощью специальных линий, нанесенных краской на поверхность проезжей части. Эти широкие белые 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нии, обозначающие пешеходный переход, называют «зеброй». Учитель спрашивает учеников, почему они так наз</w:t>
      </w:r>
      <w:r w:rsidRPr="00FC0A8D">
        <w:rPr>
          <w:sz w:val="22"/>
          <w:szCs w:val="22"/>
        </w:rPr>
        <w:t>ы</w:t>
      </w:r>
      <w:r w:rsidRPr="00FC0A8D">
        <w:rPr>
          <w:sz w:val="22"/>
          <w:szCs w:val="22"/>
        </w:rPr>
        <w:t>ваются?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При переходе проезжей части в месте, где светофора нет, а есть пешеходный переход, надо следу</w:t>
      </w:r>
      <w:r w:rsidRPr="00FC0A8D">
        <w:rPr>
          <w:sz w:val="22"/>
          <w:szCs w:val="22"/>
        </w:rPr>
        <w:t>ю</w:t>
      </w:r>
      <w:r w:rsidRPr="00FC0A8D">
        <w:rPr>
          <w:sz w:val="22"/>
          <w:szCs w:val="22"/>
        </w:rPr>
        <w:t>щим образом. Подойдя к краю проезжей части, ребенок должен мысленно сказать себе: «Будь осторожен!». Затем,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смотрев налево и направо и убедившись, что транспорт отсутствует или находится далеко, дойти до середины дороги. Затем, снова посмотрев направо и убедившись, что опасности нет, завершить переход пр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езжей части.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по пути следования в школу нет ни светофора, ни пешеходного перехода, то дорогу переходить надо с особой осторожностью. Пересекать её необходимо только прямо, а не наискосок, потому что это увел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чивает путь и время нахождения на проезжей части. Ни в коем случае нельзя бежать через дорогу – можно за</w:t>
      </w:r>
      <w:r w:rsidRPr="00FC0A8D">
        <w:rPr>
          <w:sz w:val="22"/>
          <w:szCs w:val="22"/>
        </w:rPr>
        <w:t>п</w:t>
      </w:r>
      <w:r w:rsidRPr="00FC0A8D">
        <w:rPr>
          <w:sz w:val="22"/>
          <w:szCs w:val="22"/>
        </w:rPr>
        <w:t>нуться и упасть, что приведет к трагедии: водитель может не успеть остановить машину и с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вершит наезд.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подчеркивает, что особенно осторожным надо быть, когда переходишь дорогу с друзьями. Н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обходимо прекратить разговоры, остановиться на краю проезжей части, внимательно посмотреть вокруг, и только уб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дившись в безопасности, переходить дорогу.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просит учащихся изобразить на листе бумаги проезжую часть дороги. Одним ученикам он д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ет задание нарисовать светофоры, другим – пешеходный переход, обозначенный дорожными знаками или доро</w:t>
      </w:r>
      <w:r w:rsidRPr="00FC0A8D">
        <w:rPr>
          <w:sz w:val="22"/>
          <w:szCs w:val="22"/>
        </w:rPr>
        <w:t>ж</w:t>
      </w:r>
      <w:r w:rsidRPr="00FC0A8D">
        <w:rPr>
          <w:sz w:val="22"/>
          <w:szCs w:val="22"/>
        </w:rPr>
        <w:t>ной разметкой «зебра». Еще раз повторить, как правильно переходить проезжую часть в том или ином случае.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lastRenderedPageBreak/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 одного из учеников в руках три кружочка бумаги – красного, желтого и зеленого цветов. Он будет изображать светофор. Сначала дорогу переходит один ученик, ориентируясь на сигналы светофора. Упражн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ние повтор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ется несколько раз с разными учениками для того, чтобы выработать прочный навык.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Затем дорогу переходит группа учеников из трех-четырех человек. Учитель наблюдает за правильн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стью выполнения упражнения и в случае необходимости корректирует действия учащихся.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Это же упражнение выполняется, когда светофор отсутствует, а есть пешеходный переход. Пешехо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ный переход можно обозначить дорожными знаками, которые держат в руках учащиеся. Упражнение повтор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ется нескол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ко раз.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CB3131">
        <w:rPr>
          <w:b/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Какие бывают светофоры?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Какие сигналы светофора разрешают движение, а какие – запрещают?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Как надо переходить дорогу, если нет светофора?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Что показывает дорожная разметка «зебра»?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7</w:t>
      </w:r>
      <w:r w:rsidRPr="00FC0A8D">
        <w:rPr>
          <w:sz w:val="22"/>
          <w:szCs w:val="22"/>
        </w:rPr>
        <w:t>: ГДЕ ИГРАТЬ?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Формировать представления младших школьников о безопасности на дорогах. Убедить учащихся в опасности проведения игр на проезжей части дороги.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Новые слова:</w:t>
      </w:r>
      <w:r w:rsidRPr="00FC0A8D">
        <w:rPr>
          <w:sz w:val="22"/>
          <w:szCs w:val="22"/>
        </w:rPr>
        <w:t xml:space="preserve"> проезжая часть, опасность, внимательность, дисциплина.</w:t>
      </w: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задает детям вопрос: «Где можно играть?». Ответ обычно бывает только один – играть можно только во дворе, на детской или спортивной площадке. С точки зрения дорожной безопасности так и должно быть. Но практика показывает, что около 30…40 процентов детей попадают в дорожные происшествия во время игр на пр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езжей части дорог ил около неё.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Дети, особенно мальчики, стремятся с раннего возраста утвердить себя. Нередко можно услышать от вод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телей, что мальчики, доказывая друг другу смелость и ловкость, перебегают через проезжую часть очень близко перед движущимся транспортом или прицепляются сзади за автомобиль. Учитель должен показать уч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никам, в чем опасность таких экспериментов на проезжей части: машина может резко затормозить или н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чать поворот; ребенок может запнуться и упасть, а сзади приближается другой автомобиль, который на зимней скользкой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ге не сможет сразу остановиться и совершит наезд.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 xml:space="preserve">Кататься </w:t>
      </w:r>
      <w:r w:rsidRPr="00FC0A8D">
        <w:rPr>
          <w:i/>
          <w:iCs/>
          <w:sz w:val="22"/>
          <w:szCs w:val="22"/>
        </w:rPr>
        <w:t>на коньках или лыжах</w:t>
      </w:r>
      <w:r w:rsidRPr="00FC0A8D">
        <w:rPr>
          <w:sz w:val="22"/>
          <w:szCs w:val="22"/>
        </w:rPr>
        <w:t xml:space="preserve"> можно только в парках, скверах, стадионах, катках. Горки, с которых к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 xml:space="preserve">таются </w:t>
      </w:r>
      <w:r w:rsidRPr="00FC0A8D">
        <w:rPr>
          <w:i/>
          <w:iCs/>
          <w:sz w:val="22"/>
          <w:szCs w:val="22"/>
        </w:rPr>
        <w:t>на санках</w:t>
      </w:r>
      <w:r w:rsidRPr="00FC0A8D">
        <w:rPr>
          <w:sz w:val="22"/>
          <w:szCs w:val="22"/>
        </w:rPr>
        <w:t>, не должны заканчиваться у края проезжей части – есть опасность выезда на дорогу, по кот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 xml:space="preserve">рой с большой скоростью движутся автомобили. 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 xml:space="preserve">Летом кататься </w:t>
      </w:r>
      <w:r w:rsidRPr="00FC0A8D">
        <w:rPr>
          <w:i/>
          <w:iCs/>
          <w:sz w:val="22"/>
          <w:szCs w:val="22"/>
        </w:rPr>
        <w:t>на велосипедах или самокатах</w:t>
      </w:r>
      <w:r w:rsidRPr="00FC0A8D">
        <w:rPr>
          <w:sz w:val="22"/>
          <w:szCs w:val="22"/>
        </w:rPr>
        <w:t xml:space="preserve"> можно только в специально отведенных местах. Катег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рич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ски запрещено выезжать на проезжую часть или тротуар – это создает помехи для движения транспорта и пешех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дов. Движение на велосипедах по проезжей части дорог разрешается только с 14 лет.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i/>
          <w:iCs/>
          <w:sz w:val="22"/>
          <w:szCs w:val="22"/>
        </w:rPr>
        <w:t>Играть</w:t>
      </w:r>
      <w:r w:rsidRPr="00FC0A8D">
        <w:rPr>
          <w:sz w:val="22"/>
          <w:szCs w:val="22"/>
        </w:rPr>
        <w:t xml:space="preserve"> следует на детских и спортивных площадках, стадионах. Нельзя играть в снежки, футбол и др</w:t>
      </w:r>
      <w:r w:rsidRPr="00FC0A8D">
        <w:rPr>
          <w:sz w:val="22"/>
          <w:szCs w:val="22"/>
        </w:rPr>
        <w:t>у</w:t>
      </w:r>
      <w:r w:rsidRPr="00FC0A8D">
        <w:rPr>
          <w:sz w:val="22"/>
          <w:szCs w:val="22"/>
        </w:rPr>
        <w:t>гие игры на проезжей част дорог и тротуарах – это мешает движению транспорта и пешеходов.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Хоккей, санки, коньки, снежки – это далеко не полный перечень того, что может подсказать детская фантазия. Причем мысль об игре может прийти в самом неожиданном месте и в самое неподходящее время. Кто-то тряхнул ветку дерева и с неё посыпался снег на товарища. Тот воспринял это, как игру – и вот уже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шли в ход снежки. Дети бегают, догоняют друг друга и совершенно забыли о том, что рядом находится прое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жая часть дороги, по к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торой движется транспорт.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предлагает учащимся изобразить на листе бумаги катающихся на велосипеде, самокате, кон</w:t>
      </w:r>
      <w:r w:rsidRPr="00FC0A8D">
        <w:rPr>
          <w:sz w:val="22"/>
          <w:szCs w:val="22"/>
        </w:rPr>
        <w:t>ь</w:t>
      </w:r>
      <w:r w:rsidRPr="00FC0A8D">
        <w:rPr>
          <w:sz w:val="22"/>
          <w:szCs w:val="22"/>
        </w:rPr>
        <w:t>ках, лыжах, санках детей. Затем каждый ученик объясняет, где можно кататься на этих устройствах и почему.</w:t>
      </w: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FC0A8D">
        <w:rPr>
          <w:sz w:val="22"/>
          <w:szCs w:val="22"/>
        </w:rPr>
        <w:t>3</w:t>
      </w:r>
      <w:r w:rsidRPr="00CB3131">
        <w:rPr>
          <w:b/>
          <w:sz w:val="22"/>
          <w:szCs w:val="22"/>
        </w:rPr>
        <w:t>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Где можно кататься на детских велосипедах и самокатах?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Где безопасно играть в футбол и другие подвижные игры?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Почему нельзя играть в снежки на проезжей части и тротуарах?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Почему нельзя кататься на коньках или санках вблизи дорог?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8</w:t>
      </w:r>
      <w:r w:rsidRPr="00FC0A8D">
        <w:rPr>
          <w:sz w:val="22"/>
          <w:szCs w:val="22"/>
        </w:rPr>
        <w:t>: Я - ПАССАЖИР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t>Цель занятия:</w:t>
      </w:r>
      <w:r w:rsidRPr="00FC0A8D">
        <w:rPr>
          <w:sz w:val="22"/>
          <w:szCs w:val="22"/>
        </w:rPr>
        <w:t xml:space="preserve"> Познакомить учащихся с правилами пользования общественным транспортом. Пок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зать, как нужно обходить стоящий транспорт.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lastRenderedPageBreak/>
        <w:t>Новые слова:</w:t>
      </w:r>
      <w:r w:rsidRPr="00FC0A8D">
        <w:rPr>
          <w:sz w:val="22"/>
          <w:szCs w:val="22"/>
        </w:rPr>
        <w:t xml:space="preserve"> общественный транспорт, автобус, троллейбус, трамвай, метро, такси.</w:t>
      </w: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К городскому общественному транспорту относятся автобус, троллейбус, трамвай, метро и такси. Уч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тель просит детей рассказать, что они знают об этих транспортных средствах.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Работа водителей общественного транспорта очень напряженная и ответственная, поэтому пассажиры не должны создавать дополнительных трудностей, отвлекая водителей разговорами.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Ожидать автобус, троллейбус, трамвай на специальной, приподнятой над поверхностью проезжей ча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ти, площадке. Если такой площадки нет, то надо стоять на тротуаре или у обочины. Ни в коем случае нельзя ож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дать общественный транспорт, стоя на проезжей части.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Выходить на проезжую часть можно только после полной остановки автобуса или троллейбуса.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Входят в автобус или троллейбус через заднюю дверь. Через переднюю дверь разрешено входить пасс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жирам с детьми дошкольного возраста, школьникам до 4-го класса, а также инвалидам, престарелым людям и бер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менным женщинам.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Выходить из автобуса или троллейбуса можно только после полной остановки через переднюю или за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нюю дверь. При этом пассажиры, ожидающие посадки, должны обеспечить беспрепятственный выход пассаж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ров через переднюю или заднюю дверь.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трамвайные пути проходят посередине дороги, то ожидать его можно на специальной посадочной площадке, а при её отсутствии = на тротуаре. На проезжую часть дороги можно выходить только тогда, когда трамвай подошел к остановке. Прежде чем начать движение к трамваю, необходимо убедиться, что транспорт о</w:t>
      </w:r>
      <w:r w:rsidRPr="00FC0A8D">
        <w:rPr>
          <w:sz w:val="22"/>
          <w:szCs w:val="22"/>
        </w:rPr>
        <w:t>с</w:t>
      </w:r>
      <w:r w:rsidRPr="00FC0A8D">
        <w:rPr>
          <w:sz w:val="22"/>
          <w:szCs w:val="22"/>
        </w:rPr>
        <w:t>тановился и уступает вам дорогу.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По поведению человека в салоне общественного транспорта можно судить не только о том, знает ли он Правила дорожного движения, но и о его общей культуре. Мальчики должны уступать места девочкам, при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са</w:t>
      </w:r>
      <w:r w:rsidRPr="00FC0A8D">
        <w:rPr>
          <w:sz w:val="22"/>
          <w:szCs w:val="22"/>
        </w:rPr>
        <w:t>д</w:t>
      </w:r>
      <w:r w:rsidRPr="00FC0A8D">
        <w:rPr>
          <w:sz w:val="22"/>
          <w:szCs w:val="22"/>
        </w:rPr>
        <w:t>ке пропускать их вперед, а при высадке – подать руку. Необходимо уступать места престарелым людям и инвал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дам, пассажирам с детьми дошкольного возраста, а также беременным женщинам.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Нельзя перевозить вещи, которые могут запачкать сиденья или одежду пассажиров. Мелких животных надо перевозить в специальных контейнерах или клетках, а крупных собак – в намордниках.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В общественном транспорте нельзя громко разговаривать, шуметь, толкаться. Пассажирам также запр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щается высовываться из окон. Это может привести к несчастному случаю.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Дети часто не знают, как обходить стоящий на остановке автобус или трамвай.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Лучше всего дождаться, когда автобус или трамвай отъедут от остановки, а затем, посмотрев налево и направо, перейти дорогу.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Если же общественный транспорт продолжает стоять на остановке, то автобус и троллейбус надо обх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дить сзади, а трамвай – спереди. Трамвай надо обходить всегда спереди, потому что, начав обход сзади, можно попасть под встречный трамвай.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Обходя стоящий на остановке общественный транспорт, необходимо соблюдать особую осторожность, не перебегать дорогу, убедиться, что с других направлений отсутствует приближающийся транспорт.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Практическое задание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просит учащихся изобразить на бумаге остановку общественного транспорта со стоящим на ней автобусом или трамваем. Изобразить пешеходов, которые правильно обходят стоящий транспорт. Затем учитель пр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сит объяснить, почему опасно обходить трамвай сзади, а автобус – спереди.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Игра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Ученики разбиваются на две группы – пешеходы и машины. У детей, которые изображают машины, в руках рисунки с автомобилем, автобусом, трамваем.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Трамвай (или автобус) стоит на остановке. Навстречу движется автомобиль. Пешеходы переходят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гу поочередно то сзади, то спереди стоящего трамвая (или автобуса). Учитель комментирует опасные с</w:t>
      </w:r>
      <w:r w:rsidRPr="00FC0A8D">
        <w:rPr>
          <w:sz w:val="22"/>
          <w:szCs w:val="22"/>
        </w:rPr>
        <w:t>и</w:t>
      </w:r>
      <w:r w:rsidRPr="00FC0A8D">
        <w:rPr>
          <w:sz w:val="22"/>
          <w:szCs w:val="22"/>
        </w:rPr>
        <w:t>туации, во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никающие при неправильных действиях пешеходов.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CB3131" w:rsidRDefault="00FC0A8D" w:rsidP="00FC0A8D">
      <w:pPr>
        <w:pStyle w:val="2"/>
        <w:jc w:val="both"/>
        <w:rPr>
          <w:b/>
          <w:sz w:val="22"/>
          <w:szCs w:val="22"/>
        </w:rPr>
      </w:pPr>
      <w:r w:rsidRPr="00CB3131">
        <w:rPr>
          <w:b/>
          <w:sz w:val="22"/>
          <w:szCs w:val="22"/>
        </w:rPr>
        <w:t>4. Вопросы для закрепления знаний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Где надо ожидать автобус, троллейбус, трамвай?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2. Когда можно начать посадку в общественный транспорт?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3. Через какую дверь нужно входить в автобус?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4. Как нужно обходить стоящий на остановке трамвай?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5. Как правильно обходить стоящий на остановке автобус?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</w:p>
    <w:p w:rsidR="00FC0A8D" w:rsidRPr="00FC0A8D" w:rsidRDefault="00CB3131" w:rsidP="00CB3131">
      <w:pPr>
        <w:pStyle w:val="7"/>
        <w:rPr>
          <w:sz w:val="22"/>
          <w:szCs w:val="22"/>
        </w:rPr>
      </w:pPr>
      <w:r w:rsidRPr="00FC0A8D">
        <w:rPr>
          <w:sz w:val="22"/>
          <w:szCs w:val="22"/>
        </w:rPr>
        <w:t>ТЕМА</w:t>
      </w:r>
      <w:r>
        <w:rPr>
          <w:sz w:val="22"/>
          <w:szCs w:val="22"/>
        </w:rPr>
        <w:t xml:space="preserve"> 9</w:t>
      </w:r>
      <w:r w:rsidRPr="00FC0A8D">
        <w:rPr>
          <w:sz w:val="22"/>
          <w:szCs w:val="22"/>
        </w:rPr>
        <w:t>: ОБОБЩАЮЩЕЕ ЗАНЯТИЕ</w:t>
      </w: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</w:p>
    <w:p w:rsidR="00FC0A8D" w:rsidRPr="00FC0A8D" w:rsidRDefault="00FC0A8D" w:rsidP="00FC0A8D">
      <w:pPr>
        <w:ind w:firstLine="720"/>
        <w:jc w:val="both"/>
        <w:rPr>
          <w:sz w:val="22"/>
          <w:szCs w:val="22"/>
        </w:rPr>
      </w:pPr>
      <w:r w:rsidRPr="00FC0A8D">
        <w:rPr>
          <w:b/>
          <w:bCs/>
          <w:sz w:val="22"/>
          <w:szCs w:val="22"/>
        </w:rPr>
        <w:lastRenderedPageBreak/>
        <w:t>Цель занятия:</w:t>
      </w:r>
      <w:r w:rsidRPr="00FC0A8D">
        <w:rPr>
          <w:sz w:val="22"/>
          <w:szCs w:val="22"/>
        </w:rPr>
        <w:t xml:space="preserve"> Обобщить и закрепить знания учащихся о безопасности дорожного движения, получе</w:t>
      </w:r>
      <w:r w:rsidRPr="00FC0A8D">
        <w:rPr>
          <w:sz w:val="22"/>
          <w:szCs w:val="22"/>
        </w:rPr>
        <w:t>н</w:t>
      </w:r>
      <w:r w:rsidRPr="00FC0A8D">
        <w:rPr>
          <w:sz w:val="22"/>
          <w:szCs w:val="22"/>
        </w:rPr>
        <w:t>ные ими за год обучения.</w:t>
      </w:r>
    </w:p>
    <w:p w:rsidR="00FC0A8D" w:rsidRPr="00FC0A8D" w:rsidRDefault="00FC0A8D" w:rsidP="00FC0A8D">
      <w:pPr>
        <w:pStyle w:val="6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Содержание занятия</w:t>
      </w:r>
    </w:p>
    <w:p w:rsidR="00FC0A8D" w:rsidRPr="00FC0A8D" w:rsidRDefault="00FC0A8D" w:rsidP="00FC0A8D">
      <w:pPr>
        <w:jc w:val="both"/>
        <w:rPr>
          <w:sz w:val="22"/>
          <w:szCs w:val="22"/>
        </w:rPr>
      </w:pPr>
      <w:r w:rsidRPr="00FC0A8D">
        <w:rPr>
          <w:sz w:val="22"/>
          <w:szCs w:val="22"/>
        </w:rPr>
        <w:t>1. Рассказ учителя и его беседа с учениками</w:t>
      </w:r>
    </w:p>
    <w:p w:rsidR="00FC0A8D" w:rsidRPr="00FC0A8D" w:rsidRDefault="00FC0A8D" w:rsidP="00FC0A8D">
      <w:pPr>
        <w:pStyle w:val="2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Начать это занятие можно с небольшой экскурсии. Учащиеся строятся парами, держась за руки – это правило движения по улице группы детей, которые должны идти по тротуару или пешеходной дорожке.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Учащиеся на экскурсии осматривают опасные места вокруг школы. Учитель вместе с учениками нах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дят основные элементы дороги: проезжую часть, тротуар, газон, обочину, рассказывают, для чего они предн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знач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ны.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Учитель стремится научить детей видеть машины, уметь сконцентрировать на них внимание, слышать шум приближающихся транспортных средств.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Обращает внимание детей на то, как разговаривают между собой машины: с помощью звуковых сигн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лов, а также при помощи световых приборов. С помощью сигналов поворота желтого цвета водитель соо</w:t>
      </w:r>
      <w:r w:rsidRPr="00FC0A8D">
        <w:rPr>
          <w:sz w:val="22"/>
          <w:szCs w:val="22"/>
        </w:rPr>
        <w:t>б</w:t>
      </w:r>
      <w:r w:rsidRPr="00FC0A8D">
        <w:rPr>
          <w:sz w:val="22"/>
          <w:szCs w:val="22"/>
        </w:rPr>
        <w:t>щает всем, что он собрался поворачивать или начать обгон. С помощью фонарей красного цвета, находящихся сзади автом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биля, водитель сообщает всем, что он тормозит.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Учитель поясняет первоклассникам, что безопасность на дороге зависит от времени года. Зимой или ранней весной, когда дороги скользкие, автомобиль остановить очень трудно. Поэтому переходить дорогу н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обходимо только тогда, когда машина находится достаточно далеко. Ни в коем случае нельзя перебегать дор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гу перед близко идущим транспортом – можно поскользнуться, упасть, и тогда наезд неминуем.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Учащиеся останавливаются около светофора или пешеходного перехода. С помощью учителя они всп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минают, как правильно надо переходить проезжую часть. Обращают внимание, как переходят дорогу в этом месте взрослые. Обращают внимание на нарушителей правил перехода дорог, объясняют, какой опасн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сти они подве</w:t>
      </w:r>
      <w:r w:rsidRPr="00FC0A8D">
        <w:rPr>
          <w:sz w:val="22"/>
          <w:szCs w:val="22"/>
        </w:rPr>
        <w:t>р</w:t>
      </w:r>
      <w:r w:rsidRPr="00FC0A8D">
        <w:rPr>
          <w:sz w:val="22"/>
          <w:szCs w:val="22"/>
        </w:rPr>
        <w:t>гают свою жизнь и жизнь окружающих.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Затем учащиеся направляются в класс, где закрепляют свои знания по Правилам дорожного движения, отвечая на вопросы викторины.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Викторину можно проводить, разбив детей на две или три команды в зависимости от того, сколько р</w:t>
      </w:r>
      <w:r w:rsidRPr="00FC0A8D">
        <w:rPr>
          <w:sz w:val="22"/>
          <w:szCs w:val="22"/>
        </w:rPr>
        <w:t>я</w:t>
      </w:r>
      <w:r w:rsidRPr="00FC0A8D">
        <w:rPr>
          <w:sz w:val="22"/>
          <w:szCs w:val="22"/>
        </w:rPr>
        <w:t>дов парт в классе.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Учитель задает вопрос. Первоклассники поднимают руки. Отвечает тот, кто первым поднял руку. П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сле его ответа другие учащиеся могут, подняв руку и получив разрешение, дополнить его ответ.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Специальная комиссия, куда могут входить родители, инспектор ГИБДД, учителя, оценивает полноту и правильность ответов. Побеждает та команда, которая набрала большее количество очков.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</w:p>
    <w:p w:rsidR="00FC0A8D" w:rsidRPr="00FC0A8D" w:rsidRDefault="00FC0A8D" w:rsidP="00FC0A8D">
      <w:pPr>
        <w:pStyle w:val="3"/>
        <w:rPr>
          <w:i/>
          <w:iCs/>
          <w:sz w:val="22"/>
          <w:szCs w:val="22"/>
        </w:rPr>
      </w:pPr>
      <w:r w:rsidRPr="00FC0A8D">
        <w:rPr>
          <w:i/>
          <w:iCs/>
          <w:sz w:val="22"/>
          <w:szCs w:val="22"/>
        </w:rPr>
        <w:t>Вопросы для викторины.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1. Какие элементы дороги вы знаете?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(проезжая часть, тротуар, обочина, газон, островок безопасности)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2. Для чего предназначена проезжая часть дороги?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(для движения транспортных средств)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3. Перечислите виды транспорта, которые вы знаете.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(автомобиль, автобус, троллейбус, трамвай, метро, мотоцикл, мопед, велосипед, самокат, гужевая пово</w:t>
      </w:r>
      <w:r w:rsidRPr="00FC0A8D">
        <w:rPr>
          <w:sz w:val="22"/>
          <w:szCs w:val="22"/>
        </w:rPr>
        <w:t>з</w:t>
      </w:r>
      <w:r w:rsidRPr="00FC0A8D">
        <w:rPr>
          <w:sz w:val="22"/>
          <w:szCs w:val="22"/>
        </w:rPr>
        <w:t>ка, вьючные животные – лошадь, верблюд, осел, як)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4. Кого называют водителем?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(человека, управляющего транспортным средством или сопровождающим вьючных животных)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5. Кого называют пассажиром?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(всех людей, находящихся в транспортном средстве, кроме водителя)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6. Какие дорожные знак вы знаете?</w:t>
      </w:r>
    </w:p>
    <w:p w:rsidR="00FC0A8D" w:rsidRPr="00FC0A8D" w:rsidRDefault="00FC0A8D" w:rsidP="00FC0A8D">
      <w:pPr>
        <w:ind w:firstLine="709"/>
        <w:jc w:val="both"/>
        <w:rPr>
          <w:sz w:val="22"/>
          <w:szCs w:val="22"/>
        </w:rPr>
      </w:pPr>
      <w:r w:rsidRPr="00FC0A8D">
        <w:rPr>
          <w:sz w:val="22"/>
          <w:szCs w:val="22"/>
        </w:rPr>
        <w:t>(предупреждающие: «Пешеходный переход», «Дети»; запрещающие: «Движение пешеходов запрещ</w:t>
      </w:r>
      <w:r w:rsidRPr="00FC0A8D">
        <w:rPr>
          <w:sz w:val="22"/>
          <w:szCs w:val="22"/>
        </w:rPr>
        <w:t>е</w:t>
      </w:r>
      <w:r w:rsidRPr="00FC0A8D">
        <w:rPr>
          <w:sz w:val="22"/>
          <w:szCs w:val="22"/>
        </w:rPr>
        <w:t>но»; предписывающие: «Пешеходная дорожка»; знаки особых предписаний: «Пешеходный переход»; информ</w:t>
      </w:r>
      <w:r w:rsidRPr="00FC0A8D">
        <w:rPr>
          <w:sz w:val="22"/>
          <w:szCs w:val="22"/>
        </w:rPr>
        <w:t>а</w:t>
      </w:r>
      <w:r w:rsidRPr="00FC0A8D">
        <w:rPr>
          <w:sz w:val="22"/>
          <w:szCs w:val="22"/>
        </w:rPr>
        <w:t>цио</w:t>
      </w:r>
      <w:r w:rsidRPr="00FC0A8D">
        <w:rPr>
          <w:sz w:val="22"/>
          <w:szCs w:val="22"/>
        </w:rPr>
        <w:t>н</w:t>
      </w:r>
      <w:r w:rsidRPr="00FC0A8D">
        <w:rPr>
          <w:sz w:val="22"/>
          <w:szCs w:val="22"/>
        </w:rPr>
        <w:t>ные знаки: «Подземный пешеходный переход», «Надземный пешеходный переход»)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7. Как называется этот знак (учитель показывает поочередно дорожные знаки)?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8. Какие светофоры вы знаете?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(трехцветные, двухцветные с изображенными на них человечками или велосипедами, светофоры-мигалки)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9. Какие сигналы светофора разрешают движение, а какие – запрещают?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(красный и желтый – запрещают, зеленый – разрешает)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10. Как правильно обходить стоящие на остановке автобус или трамвай?</w:t>
      </w:r>
    </w:p>
    <w:p w:rsidR="00FC0A8D" w:rsidRPr="00FC0A8D" w:rsidRDefault="00FC0A8D" w:rsidP="00FC0A8D">
      <w:pPr>
        <w:pStyle w:val="3"/>
        <w:rPr>
          <w:sz w:val="22"/>
          <w:szCs w:val="22"/>
        </w:rPr>
      </w:pPr>
      <w:r w:rsidRPr="00FC0A8D">
        <w:rPr>
          <w:sz w:val="22"/>
          <w:szCs w:val="22"/>
        </w:rPr>
        <w:t>(нужно дождаться, пока они уедут, а затем переходить дорогу. Если автобус или трамвай стоят, то авт</w:t>
      </w:r>
      <w:r w:rsidRPr="00FC0A8D">
        <w:rPr>
          <w:sz w:val="22"/>
          <w:szCs w:val="22"/>
        </w:rPr>
        <w:t>о</w:t>
      </w:r>
      <w:r w:rsidRPr="00FC0A8D">
        <w:rPr>
          <w:sz w:val="22"/>
          <w:szCs w:val="22"/>
        </w:rPr>
        <w:t>бус нужно обходить сзади. А трамвай – спереди)</w:t>
      </w:r>
    </w:p>
    <w:sectPr w:rsidR="00FC0A8D" w:rsidRPr="00FC0A8D" w:rsidSect="00CB3131">
      <w:footerReference w:type="default" r:id="rId6"/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A9" w:rsidRDefault="004E1AA9" w:rsidP="00CB3131">
      <w:r>
        <w:separator/>
      </w:r>
    </w:p>
  </w:endnote>
  <w:endnote w:type="continuationSeparator" w:id="1">
    <w:p w:rsidR="004E1AA9" w:rsidRDefault="004E1AA9" w:rsidP="00CB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1" w:rsidRDefault="00CB31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A9" w:rsidRDefault="004E1AA9" w:rsidP="00CB3131">
      <w:r>
        <w:separator/>
      </w:r>
    </w:p>
  </w:footnote>
  <w:footnote w:type="continuationSeparator" w:id="1">
    <w:p w:rsidR="004E1AA9" w:rsidRDefault="004E1AA9" w:rsidP="00CB3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8D"/>
    <w:rsid w:val="00021A9F"/>
    <w:rsid w:val="000A39A1"/>
    <w:rsid w:val="00140824"/>
    <w:rsid w:val="001A5127"/>
    <w:rsid w:val="001D3EB1"/>
    <w:rsid w:val="00260710"/>
    <w:rsid w:val="002663BC"/>
    <w:rsid w:val="00351B7F"/>
    <w:rsid w:val="003C6F2C"/>
    <w:rsid w:val="004D1958"/>
    <w:rsid w:val="004D61D5"/>
    <w:rsid w:val="004E1AA9"/>
    <w:rsid w:val="005D2FAA"/>
    <w:rsid w:val="00696B36"/>
    <w:rsid w:val="007742B3"/>
    <w:rsid w:val="00885109"/>
    <w:rsid w:val="009D7C25"/>
    <w:rsid w:val="00A95208"/>
    <w:rsid w:val="00B650A0"/>
    <w:rsid w:val="00CB3131"/>
    <w:rsid w:val="00DB274E"/>
    <w:rsid w:val="00DB31F8"/>
    <w:rsid w:val="00EB1D02"/>
    <w:rsid w:val="00ED71C6"/>
    <w:rsid w:val="00FC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0A8D"/>
    <w:pPr>
      <w:keepNext/>
      <w:ind w:firstLine="7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C0A8D"/>
    <w:pPr>
      <w:keepNext/>
      <w:jc w:val="both"/>
      <w:outlineLvl w:val="4"/>
    </w:pPr>
    <w:rPr>
      <w:sz w:val="24"/>
      <w:szCs w:val="28"/>
    </w:rPr>
  </w:style>
  <w:style w:type="paragraph" w:styleId="6">
    <w:name w:val="heading 6"/>
    <w:basedOn w:val="a"/>
    <w:next w:val="a"/>
    <w:link w:val="60"/>
    <w:qFormat/>
    <w:rsid w:val="00FC0A8D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C0A8D"/>
    <w:pPr>
      <w:keepNext/>
      <w:ind w:left="709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0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0A8D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C0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C0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FC0A8D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C0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C0A8D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C0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C0A8D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C0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F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B31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3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31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1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2013-06-11T03:06:00Z</cp:lastPrinted>
  <dcterms:created xsi:type="dcterms:W3CDTF">2013-01-28T09:14:00Z</dcterms:created>
  <dcterms:modified xsi:type="dcterms:W3CDTF">2013-06-11T03:06:00Z</dcterms:modified>
</cp:coreProperties>
</file>